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09F3" w14:textId="405982AD" w:rsidR="008441B4" w:rsidRPr="00AC0800" w:rsidRDefault="009E0795" w:rsidP="00F823CD">
      <w:r>
        <w:t xml:space="preserve">Delbrück, </w:t>
      </w:r>
      <w:r w:rsidR="007C6DA6">
        <w:t>März</w:t>
      </w:r>
      <w:r>
        <w:t xml:space="preserve"> 2026</w:t>
      </w:r>
    </w:p>
    <w:p w14:paraId="7204611A" w14:textId="77777777" w:rsidR="00CB4ED1" w:rsidRPr="00AC0800" w:rsidRDefault="00CB4ED1" w:rsidP="00CB4ED1">
      <w:pPr>
        <w:rPr>
          <w:rFonts w:ascii="Arial" w:hAnsi="Arial" w:cs="Suisse Int'l Medium"/>
          <w:b/>
          <w:sz w:val="21"/>
        </w:rPr>
      </w:pPr>
    </w:p>
    <w:p w14:paraId="4E2D104E" w14:textId="77777777" w:rsidR="007C6DA6" w:rsidRPr="007C6DA6" w:rsidRDefault="007C6DA6" w:rsidP="007C6DA6">
      <w:pPr>
        <w:rPr>
          <w:rFonts w:ascii="Arial" w:hAnsi="Arial" w:cs="Suisse Int'l Medium"/>
          <w:b/>
          <w:sz w:val="21"/>
        </w:rPr>
      </w:pPr>
      <w:r w:rsidRPr="007C6DA6">
        <w:rPr>
          <w:rFonts w:ascii="Arial" w:hAnsi="Arial" w:cs="Suisse Int'l Medium"/>
          <w:b/>
          <w:bCs/>
          <w:sz w:val="21"/>
        </w:rPr>
        <w:t>Neue Bette Duschbroschüre: Klar entscheiden, sicher umsetzen</w:t>
      </w:r>
    </w:p>
    <w:p w14:paraId="7A4D55EF" w14:textId="77777777" w:rsidR="006703FD" w:rsidRPr="00DC7711" w:rsidRDefault="006703FD" w:rsidP="00DC7711"/>
    <w:p w14:paraId="63532BA3" w14:textId="77777777" w:rsidR="007C6DA6" w:rsidRPr="007C6DA6" w:rsidRDefault="007C6DA6" w:rsidP="007C6DA6">
      <w:pPr>
        <w:spacing w:after="200" w:line="276" w:lineRule="auto"/>
        <w:rPr>
          <w:bCs/>
        </w:rPr>
      </w:pPr>
      <w:r w:rsidRPr="007C6DA6">
        <w:rPr>
          <w:bCs/>
        </w:rPr>
        <w:t>Mit der neuen Broschüre „Duschen“ stellt Bette Fachhandwerk, Fachplanern und Architekten ein praxisorientiertes Arbeitsmittel für die schnelle und sichere Projektumsetzung zur Verfügung. Statt langer Suche bietet sie eine klare Orientierung: passende Produkte finden, Einbausituationen verstehen und Entscheidungen fundiert treffen.</w:t>
      </w:r>
    </w:p>
    <w:p w14:paraId="08BDECBA" w14:textId="11A41E37" w:rsidR="007C6DA6" w:rsidRPr="007C6DA6" w:rsidRDefault="007C6DA6" w:rsidP="007C6DA6">
      <w:pPr>
        <w:spacing w:after="200" w:line="276" w:lineRule="auto"/>
        <w:rPr>
          <w:bCs/>
        </w:rPr>
      </w:pPr>
      <w:r w:rsidRPr="007C6DA6">
        <w:rPr>
          <w:bCs/>
        </w:rPr>
        <w:t xml:space="preserve">Die Broschüre strukturiert das Duschsortiment konsequent nach Bauweise und Anforderung. Von bewährten Klassikern wie der BetteFloor bis hin zur neuen, besonders flachen BetteUltra Space </w:t>
      </w:r>
      <w:r w:rsidR="001B1412">
        <w:rPr>
          <w:bCs/>
        </w:rPr>
        <w:t xml:space="preserve">mit einer minimalen Aufbauhöhe ab 90 mm </w:t>
      </w:r>
      <w:r w:rsidRPr="007C6DA6">
        <w:rPr>
          <w:bCs/>
        </w:rPr>
        <w:t xml:space="preserve">werden alle relevanten Lösungen übersichtlich dargestellt. </w:t>
      </w:r>
      <w:r w:rsidR="001B1412">
        <w:rPr>
          <w:bCs/>
        </w:rPr>
        <w:t xml:space="preserve">Auch die 20 neuen Maße der BetteUltra Space sind bereits integriert. </w:t>
      </w:r>
      <w:r w:rsidRPr="007C6DA6">
        <w:rPr>
          <w:bCs/>
        </w:rPr>
        <w:t>Planer</w:t>
      </w:r>
      <w:r w:rsidR="001B1412">
        <w:rPr>
          <w:bCs/>
        </w:rPr>
        <w:t>n bietet die Unterlage einen schnellen Überblick, welche</w:t>
      </w:r>
      <w:r w:rsidRPr="007C6DA6">
        <w:rPr>
          <w:bCs/>
        </w:rPr>
        <w:t xml:space="preserve"> Duschfläche zu welcher baulichen Situation passt</w:t>
      </w:r>
      <w:r w:rsidR="001B1412">
        <w:rPr>
          <w:bCs/>
        </w:rPr>
        <w:t xml:space="preserve">, sowohl im Neubau als auch in </w:t>
      </w:r>
      <w:r w:rsidRPr="007C6DA6">
        <w:rPr>
          <w:bCs/>
        </w:rPr>
        <w:t>der Sanierung.</w:t>
      </w:r>
    </w:p>
    <w:p w14:paraId="792F4D3F" w14:textId="71E47FFD" w:rsidR="007C6DA6" w:rsidRPr="007C6DA6" w:rsidRDefault="007C6DA6" w:rsidP="007C6DA6">
      <w:pPr>
        <w:spacing w:after="200" w:line="276" w:lineRule="auto"/>
        <w:rPr>
          <w:bCs/>
        </w:rPr>
      </w:pPr>
      <w:r w:rsidRPr="007C6DA6">
        <w:rPr>
          <w:bCs/>
        </w:rPr>
        <w:t>Ergänzt wird das Produktportfolio durch verständlich aufbereitete Informationen zu Einbausystemen, Ablaufgarnituren und Dichtlösungen. So lassen sich technische Anforderungen</w:t>
      </w:r>
      <w:r w:rsidR="00667EDD">
        <w:rPr>
          <w:bCs/>
        </w:rPr>
        <w:t xml:space="preserve"> wie Schallschutz</w:t>
      </w:r>
      <w:r w:rsidRPr="007C6DA6">
        <w:rPr>
          <w:bCs/>
        </w:rPr>
        <w:t xml:space="preserve"> frühzeitig berücksichtigen und Fehler in der Umsetzung vermeiden.</w:t>
      </w:r>
      <w:r w:rsidR="00667EDD">
        <w:rPr>
          <w:bCs/>
        </w:rPr>
        <w:t xml:space="preserve"> </w:t>
      </w:r>
    </w:p>
    <w:p w14:paraId="26B35423" w14:textId="14242011" w:rsidR="007C6DA6" w:rsidRPr="007C6DA6" w:rsidRDefault="007C6DA6" w:rsidP="007C6DA6">
      <w:pPr>
        <w:spacing w:after="200" w:line="276" w:lineRule="auto"/>
        <w:rPr>
          <w:bCs/>
        </w:rPr>
      </w:pPr>
      <w:r w:rsidRPr="007C6DA6">
        <w:rPr>
          <w:bCs/>
        </w:rPr>
        <w:t xml:space="preserve">Ein weiterer Fokus liegt auf Komfort und Sicherheit im Alltag. </w:t>
      </w:r>
      <w:r w:rsidR="00667EDD">
        <w:rPr>
          <w:bCs/>
        </w:rPr>
        <w:t>Unterschiedliche Ausstattungso</w:t>
      </w:r>
      <w:r w:rsidRPr="007C6DA6">
        <w:rPr>
          <w:bCs/>
        </w:rPr>
        <w:t xml:space="preserve">ptionen wie rutschhemmende </w:t>
      </w:r>
      <w:r w:rsidR="00667EDD">
        <w:rPr>
          <w:bCs/>
        </w:rPr>
        <w:t xml:space="preserve">und pflegeleichte </w:t>
      </w:r>
      <w:r w:rsidRPr="007C6DA6">
        <w:rPr>
          <w:bCs/>
        </w:rPr>
        <w:t xml:space="preserve">Oberflächen </w:t>
      </w:r>
      <w:r w:rsidR="00667EDD">
        <w:rPr>
          <w:bCs/>
        </w:rPr>
        <w:t xml:space="preserve">werden leicht verständlich erklärt. </w:t>
      </w:r>
    </w:p>
    <w:p w14:paraId="27F96D25" w14:textId="660EF7E8" w:rsidR="00667EDD" w:rsidRDefault="007C6DA6" w:rsidP="007C6DA6">
      <w:pPr>
        <w:spacing w:after="200" w:line="276" w:lineRule="auto"/>
        <w:rPr>
          <w:bCs/>
        </w:rPr>
      </w:pPr>
      <w:r w:rsidRPr="007C6DA6">
        <w:rPr>
          <w:bCs/>
        </w:rPr>
        <w:t xml:space="preserve">Konkrete Planungshilfen zeigen, wie sich Produkte und Systeme sinnvoll kombinieren lassen. Kompakte Übersichten und integrierte QR-Codes führen direkt zu weiterführenden Planungsdaten und digitalen Tools. </w:t>
      </w:r>
      <w:r w:rsidR="00667EDD">
        <w:rPr>
          <w:bCs/>
        </w:rPr>
        <w:t>Diese Informationen sind ebenso wie die Übersicht der verschiedenen Farboptionen als Ausklapper für den schnellen Zugriff in der Beratung im Umschlag der Broschüre integriert.</w:t>
      </w:r>
    </w:p>
    <w:p w14:paraId="119D61B6" w14:textId="2C324EB8" w:rsidR="007C6DA6" w:rsidRPr="007C6DA6" w:rsidRDefault="007C6DA6" w:rsidP="007C6DA6">
      <w:pPr>
        <w:spacing w:after="200" w:line="276" w:lineRule="auto"/>
        <w:rPr>
          <w:bCs/>
        </w:rPr>
      </w:pPr>
      <w:r w:rsidRPr="007C6DA6">
        <w:rPr>
          <w:bCs/>
        </w:rPr>
        <w:t>Die neue Duschbroschüre ist ab sofort verfügbar</w:t>
      </w:r>
      <w:r w:rsidR="001B1412">
        <w:rPr>
          <w:bCs/>
        </w:rPr>
        <w:t xml:space="preserve"> und kann </w:t>
      </w:r>
      <w:r w:rsidRPr="007C6DA6">
        <w:rPr>
          <w:bCs/>
        </w:rPr>
        <w:t xml:space="preserve">kostenfrei </w:t>
      </w:r>
      <w:r w:rsidR="001B1412">
        <w:rPr>
          <w:bCs/>
        </w:rPr>
        <w:t xml:space="preserve">unter </w:t>
      </w:r>
      <w:hyperlink r:id="rId7" w:history="1">
        <w:r w:rsidR="0097325C" w:rsidRPr="0097325C">
          <w:rPr>
            <w:rStyle w:val="Hyperlink"/>
            <w:bCs/>
            <w:color w:val="auto"/>
          </w:rPr>
          <w:t>https://bit.ly/41uZ1Nm</w:t>
        </w:r>
      </w:hyperlink>
      <w:r w:rsidR="0097325C" w:rsidRPr="0097325C">
        <w:rPr>
          <w:bCs/>
        </w:rPr>
        <w:t xml:space="preserve"> a</w:t>
      </w:r>
      <w:r w:rsidR="001B1412" w:rsidRPr="0097325C">
        <w:rPr>
          <w:bCs/>
        </w:rPr>
        <w:t>ngefordert werden.</w:t>
      </w:r>
      <w:r w:rsidRPr="0097325C">
        <w:rPr>
          <w:bCs/>
        </w:rPr>
        <w:t xml:space="preserve"> </w:t>
      </w:r>
      <w:r>
        <w:rPr>
          <w:bCs/>
          <w:color w:val="FF0000"/>
        </w:rPr>
        <w:br/>
      </w:r>
      <w:r w:rsidRPr="007C6DA6">
        <w:rPr>
          <w:bCs/>
        </w:rPr>
        <w:br/>
      </w:r>
    </w:p>
    <w:p w14:paraId="7BEEBC69" w14:textId="1AA5BD12" w:rsidR="00BC04D6" w:rsidRPr="00B82148" w:rsidRDefault="00BC04D6" w:rsidP="00B82148">
      <w:pPr>
        <w:spacing w:after="200" w:line="276" w:lineRule="auto"/>
        <w:rPr>
          <w:bCs/>
        </w:rPr>
      </w:pPr>
    </w:p>
    <w:p w14:paraId="004AFEA7" w14:textId="0FC06DE4" w:rsidR="000F2729" w:rsidRDefault="001867E9" w:rsidP="005D1C6C">
      <w:pPr>
        <w:pStyle w:val="Listenabsatz"/>
        <w:jc w:val="center"/>
      </w:pPr>
      <w:r>
        <w:t>* * *</w:t>
      </w:r>
    </w:p>
    <w:p w14:paraId="1A7BDA7F" w14:textId="77777777" w:rsidR="00A323E4" w:rsidRDefault="00A323E4" w:rsidP="005D1C6C">
      <w:pPr>
        <w:pStyle w:val="Listenabsatz"/>
        <w:jc w:val="center"/>
      </w:pPr>
    </w:p>
    <w:p w14:paraId="3DB8A4BD" w14:textId="17F617FC" w:rsidR="008D6560" w:rsidRPr="000F5860" w:rsidRDefault="008D6560" w:rsidP="008D6560">
      <w:pPr>
        <w:pStyle w:val="Subline"/>
      </w:pPr>
      <w:r w:rsidRPr="000F5860">
        <w:t>Bildzeilen</w:t>
      </w:r>
    </w:p>
    <w:p w14:paraId="24418776" w14:textId="4E328A98" w:rsidR="005D5E30" w:rsidRPr="004C1EFF" w:rsidRDefault="005D5E30" w:rsidP="005D5E30">
      <w:pPr>
        <w:spacing w:line="240" w:lineRule="auto"/>
        <w:rPr>
          <w:rFonts w:cs="Times New Roman"/>
          <w:szCs w:val="23"/>
        </w:rPr>
      </w:pPr>
      <w:r w:rsidRPr="004C1EFF">
        <w:rPr>
          <w:rFonts w:cs="Times New Roman"/>
          <w:szCs w:val="23"/>
        </w:rPr>
        <w:t xml:space="preserve">Bitte beachten Sie die Quellenangabe: </w:t>
      </w:r>
      <w:r w:rsidR="009C28EB" w:rsidRPr="004C1EFF">
        <w:rPr>
          <w:rFonts w:cs="Times New Roman"/>
          <w:szCs w:val="23"/>
        </w:rPr>
        <w:t>Bette</w:t>
      </w:r>
    </w:p>
    <w:p w14:paraId="33749717" w14:textId="77777777" w:rsidR="005D5E30" w:rsidRPr="00727AE0" w:rsidRDefault="005D5E30" w:rsidP="005D5E30">
      <w:pPr>
        <w:spacing w:line="240" w:lineRule="auto"/>
        <w:rPr>
          <w:rFonts w:cs="Times New Roman"/>
          <w:sz w:val="22"/>
        </w:rPr>
      </w:pPr>
    </w:p>
    <w:p w14:paraId="4A501FD2" w14:textId="77777777" w:rsidR="009E0795" w:rsidRPr="009E0795" w:rsidRDefault="009E0795" w:rsidP="009E0795">
      <w:pPr>
        <w:rPr>
          <w:rFonts w:ascii="Arial" w:hAnsi="Arial" w:cs="Suisse Int'l Medium"/>
          <w:b/>
          <w:sz w:val="21"/>
        </w:rPr>
      </w:pPr>
    </w:p>
    <w:p w14:paraId="7EE1AB01" w14:textId="34F15D47" w:rsidR="009E0795" w:rsidRPr="009E0795" w:rsidRDefault="009E0795" w:rsidP="009E0795">
      <w:pPr>
        <w:rPr>
          <w:rFonts w:ascii="Arial" w:hAnsi="Arial" w:cs="Suisse Int'l Medium"/>
          <w:b/>
          <w:sz w:val="21"/>
        </w:rPr>
      </w:pPr>
      <w:r w:rsidRPr="009E0795">
        <w:rPr>
          <w:rFonts w:ascii="Arial" w:hAnsi="Arial" w:cs="Suisse Int'l Medium"/>
          <w:b/>
          <w:sz w:val="21"/>
        </w:rPr>
        <w:t>Bette_</w:t>
      </w:r>
      <w:r w:rsidR="00B82148">
        <w:rPr>
          <w:rFonts w:ascii="Arial" w:hAnsi="Arial" w:cs="Suisse Int'l Medium"/>
          <w:b/>
          <w:sz w:val="21"/>
        </w:rPr>
        <w:t>Duschbroschüre_DE</w:t>
      </w:r>
      <w:r w:rsidRPr="009E0795">
        <w:rPr>
          <w:rFonts w:ascii="Arial" w:hAnsi="Arial" w:cs="Suisse Int'l Medium"/>
          <w:b/>
          <w:sz w:val="21"/>
        </w:rPr>
        <w:t>_0</w:t>
      </w:r>
      <w:r w:rsidR="00AA56FB">
        <w:rPr>
          <w:rFonts w:ascii="Arial" w:hAnsi="Arial" w:cs="Suisse Int'l Medium"/>
          <w:b/>
          <w:sz w:val="21"/>
        </w:rPr>
        <w:t>1</w:t>
      </w:r>
      <w:r w:rsidRPr="009E0795">
        <w:rPr>
          <w:rFonts w:ascii="Arial" w:hAnsi="Arial" w:cs="Suisse Int'l Medium"/>
          <w:b/>
          <w:sz w:val="21"/>
        </w:rPr>
        <w:t>.jpg</w:t>
      </w:r>
    </w:p>
    <w:p w14:paraId="133BAD34" w14:textId="436C5910" w:rsidR="00A323E4" w:rsidRDefault="00B82148" w:rsidP="00A323E4">
      <w:r>
        <w:rPr>
          <w:rFonts w:cs="Times New Roman"/>
          <w:bCs/>
          <w:sz w:val="21"/>
        </w:rPr>
        <w:t>D</w:t>
      </w:r>
      <w:r w:rsidRPr="00B82148">
        <w:rPr>
          <w:rFonts w:cs="Times New Roman"/>
          <w:bCs/>
          <w:sz w:val="21"/>
        </w:rPr>
        <w:t>ie neue Duschbroschüre von Bette</w:t>
      </w:r>
      <w:r>
        <w:rPr>
          <w:rFonts w:cs="Times New Roman"/>
          <w:bCs/>
          <w:sz w:val="21"/>
        </w:rPr>
        <w:t xml:space="preserve"> gibt einen kompakten </w:t>
      </w:r>
      <w:r w:rsidRPr="00B82148">
        <w:rPr>
          <w:rFonts w:cs="Times New Roman"/>
          <w:bCs/>
          <w:sz w:val="21"/>
        </w:rPr>
        <w:t>Überblick zu Designs, Einbauvarianten und Planungshilfen.</w:t>
      </w:r>
    </w:p>
    <w:p w14:paraId="48C678BB" w14:textId="77777777" w:rsidR="00A323E4" w:rsidRDefault="00A323E4" w:rsidP="00A323E4"/>
    <w:p w14:paraId="415054DC" w14:textId="08E2776A" w:rsidR="00B82148" w:rsidRPr="009E0795" w:rsidRDefault="00B82148" w:rsidP="00B82148">
      <w:pPr>
        <w:rPr>
          <w:rFonts w:ascii="Arial" w:hAnsi="Arial" w:cs="Suisse Int'l Medium"/>
          <w:b/>
          <w:sz w:val="21"/>
        </w:rPr>
      </w:pPr>
      <w:r w:rsidRPr="009E0795">
        <w:rPr>
          <w:rFonts w:ascii="Arial" w:hAnsi="Arial" w:cs="Suisse Int'l Medium"/>
          <w:b/>
          <w:sz w:val="21"/>
        </w:rPr>
        <w:t>Bette_</w:t>
      </w:r>
      <w:r>
        <w:rPr>
          <w:rFonts w:ascii="Arial" w:hAnsi="Arial" w:cs="Suisse Int'l Medium"/>
          <w:b/>
          <w:sz w:val="21"/>
        </w:rPr>
        <w:t>Duschbroschüre_DE</w:t>
      </w:r>
      <w:r w:rsidRPr="009E0795">
        <w:rPr>
          <w:rFonts w:ascii="Arial" w:hAnsi="Arial" w:cs="Suisse Int'l Medium"/>
          <w:b/>
          <w:sz w:val="21"/>
        </w:rPr>
        <w:t>_0</w:t>
      </w:r>
      <w:r>
        <w:rPr>
          <w:rFonts w:ascii="Arial" w:hAnsi="Arial" w:cs="Suisse Int'l Medium"/>
          <w:b/>
          <w:sz w:val="21"/>
        </w:rPr>
        <w:t>2</w:t>
      </w:r>
      <w:r w:rsidRPr="009E0795">
        <w:rPr>
          <w:rFonts w:ascii="Arial" w:hAnsi="Arial" w:cs="Suisse Int'l Medium"/>
          <w:b/>
          <w:sz w:val="21"/>
        </w:rPr>
        <w:t>.jpg</w:t>
      </w:r>
    </w:p>
    <w:p w14:paraId="058016C1" w14:textId="471A41C6" w:rsidR="00B82148" w:rsidRPr="00AC0800" w:rsidRDefault="00B82148" w:rsidP="00B82148">
      <w:pPr>
        <w:jc w:val="both"/>
      </w:pPr>
      <w:r w:rsidRPr="00B82148">
        <w:t>Sven Rensinghoff</w:t>
      </w:r>
      <w:r w:rsidR="001B1412">
        <w:t>, Leiter Marketing &amp; Produktmanagement</w:t>
      </w:r>
      <w:r w:rsidRPr="00B82148">
        <w:t xml:space="preserve"> </w:t>
      </w:r>
      <w:r w:rsidR="001B1412">
        <w:t xml:space="preserve">bei Bette, </w:t>
      </w:r>
      <w:r w:rsidRPr="00B82148">
        <w:t xml:space="preserve">präsentiert die neue </w:t>
      </w:r>
      <w:r>
        <w:t xml:space="preserve">Broschüre „Duschen“ </w:t>
      </w:r>
      <w:r w:rsidRPr="00B82148">
        <w:t>als kompakte Orientierung für Planung, Produktauswahl und Einbau.</w:t>
      </w:r>
    </w:p>
    <w:p w14:paraId="3F896A8F" w14:textId="198A2E71" w:rsidR="00691659" w:rsidRDefault="00691659">
      <w:pPr>
        <w:spacing w:after="200" w:line="276" w:lineRule="auto"/>
      </w:pPr>
      <w:r>
        <w:br w:type="page"/>
      </w:r>
    </w:p>
    <w:p w14:paraId="6733ADBB" w14:textId="5E9657B9" w:rsidR="00C32D35" w:rsidRPr="005D1C6C" w:rsidRDefault="00C32D35" w:rsidP="005D1C6C">
      <w:pPr>
        <w:pStyle w:val="Subline"/>
      </w:pPr>
      <w:r w:rsidRPr="005D1C6C">
        <w:lastRenderedPageBreak/>
        <w:t>Über Bette</w:t>
      </w:r>
    </w:p>
    <w:p w14:paraId="18101D5C" w14:textId="29E2E43B" w:rsidR="00532DB8" w:rsidRDefault="009E0795" w:rsidP="008952B3">
      <w:pPr>
        <w:spacing w:after="200"/>
      </w:pPr>
      <w:r>
        <w:t>Bette ist Spezialist für Badelemente aus einem besonderen Material und Herstellungsprozess: Titanstahlplatten werden dabei unter hohem Druck verformt und mit einem dünnen, dem Glas verwandten Überzug veredelt – daher die Bezeichnung „glasierter Titanstahl“. Dieses Verbundmaterial ist für den Lebensraum Bad ideal – es ist hautfreundlich, hygienisch, langlebig und robust.</w:t>
      </w:r>
      <w:r>
        <w:br/>
      </w:r>
      <w:r>
        <w:br/>
        <w:t xml:space="preserve">Das Familienunternehmen Bette wurde 1952 in Delbrück (Nordrhein-Westfalen) gegründet und hat sich exklusiv auf diesen Fertigungsprozess spezialisiert, der eine fließende Formgebung der Produkte in höchster handwerklicher Präzision ermöglicht. Am Produktions- und Verwaltungssitz sind rund </w:t>
      </w:r>
      <w:r w:rsidR="002E1A11">
        <w:t>360</w:t>
      </w:r>
      <w:r>
        <w:t xml:space="preserve"> Mitarbeiter beschäftigt. Geschäftsführer ist mit Thilo C. Pahl ein Vertreter der Eigentümerfamilie.</w:t>
      </w:r>
      <w:r>
        <w:br/>
      </w:r>
      <w:r>
        <w:br/>
        <w:t>Das Sortiment umfasst Badewannen, Duschflächen, Duschwannen, Waschtische und Badmöbel</w:t>
      </w:r>
      <w:r w:rsidR="00423DDC">
        <w:t xml:space="preserve"> -</w:t>
      </w:r>
      <w:r>
        <w:t xml:space="preserve"> Made in Germany: Unikate, die sich in Farbe und Abmessung variieren lassen und inspirierende Freiräume für die Innenarchitektur des Bades eröffnen. Die Bette-Fertigung verbindet Hightech-Produktion mit Manufakturarbeit, wo sie dem Kundennutzen dient. Mehr als die Hälfte der Produkte werden heute auf Kundenwunsch individualisiert. Über 600 verschiedene Wannen- und Waschtischmodelle werden in einer großen Auswahl an möglichen Oberflächenfarben angeboten.</w:t>
      </w:r>
      <w:r>
        <w:br/>
      </w:r>
      <w:r>
        <w:br/>
        <w:t xml:space="preserve">Aus den natürlichen Rohstoffen Glas, Wasser und Stahl entstehen hochwertige, komplett recyclingfähige Produkte. Sie sind nach </w:t>
      </w:r>
      <w:r w:rsidR="006703FD">
        <w:t>EPD (</w:t>
      </w:r>
      <w:r w:rsidR="00B82148">
        <w:t>Enviromental Product Declaration)</w:t>
      </w:r>
      <w:r>
        <w:t xml:space="preserve"> verifiziert.</w:t>
      </w:r>
    </w:p>
    <w:sectPr w:rsidR="00532DB8" w:rsidSect="00532F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41" w:right="260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94A" w14:textId="77777777" w:rsidR="00D10C24" w:rsidRDefault="00D10C24" w:rsidP="00532FE7">
      <w:pPr>
        <w:spacing w:line="240" w:lineRule="auto"/>
      </w:pPr>
      <w:r>
        <w:separator/>
      </w:r>
    </w:p>
  </w:endnote>
  <w:endnote w:type="continuationSeparator" w:id="0">
    <w:p w14:paraId="1338C2AA" w14:textId="77777777" w:rsidR="00D10C24" w:rsidRDefault="00D10C24" w:rsidP="00532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isse Int'l Medium">
    <w:panose1 w:val="020B0604000000000000"/>
    <w:charset w:val="00"/>
    <w:family w:val="swiss"/>
    <w:notTrueType/>
    <w:pitch w:val="variable"/>
    <w:sig w:usb0="00002207" w:usb1="00000000" w:usb2="00000008" w:usb3="00000000" w:csb0="000000D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uisse Works Book">
    <w:altName w:val="﷽﷽﷽﷽﷽﷽﷽﷽orks Book"/>
    <w:panose1 w:val="02020504060000000000"/>
    <w:charset w:val="00"/>
    <w:family w:val="roman"/>
    <w:notTrueType/>
    <w:pitch w:val="variable"/>
    <w:sig w:usb0="A000007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8CD1" w14:textId="77777777" w:rsidR="001007B7" w:rsidRDefault="001007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1F4F" w14:textId="77777777" w:rsidR="001007B7" w:rsidRDefault="001007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AAE0" w14:textId="77777777" w:rsidR="001007B7" w:rsidRDefault="001007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ECB7D" w14:textId="77777777" w:rsidR="00D10C24" w:rsidRDefault="00D10C24" w:rsidP="00532FE7">
      <w:pPr>
        <w:spacing w:line="240" w:lineRule="auto"/>
      </w:pPr>
      <w:r>
        <w:separator/>
      </w:r>
    </w:p>
  </w:footnote>
  <w:footnote w:type="continuationSeparator" w:id="0">
    <w:p w14:paraId="67B55DC0" w14:textId="77777777" w:rsidR="00D10C24" w:rsidRDefault="00D10C24" w:rsidP="00532F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62F2" w14:textId="77777777" w:rsidR="001007B7" w:rsidRDefault="001007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92AE" w14:textId="77777777" w:rsidR="000608D5" w:rsidRDefault="000608D5" w:rsidP="00FA10D9">
    <w:pPr>
      <w:pStyle w:val="Kopfzeile"/>
    </w:pPr>
  </w:p>
  <w:p w14:paraId="3D49DBED" w14:textId="77777777" w:rsidR="000608D5" w:rsidRDefault="000608D5" w:rsidP="00FA10D9">
    <w:pPr>
      <w:pStyle w:val="Kopfzeile"/>
    </w:pPr>
  </w:p>
  <w:p w14:paraId="5586EE36" w14:textId="77777777" w:rsidR="000608D5" w:rsidRDefault="000608D5" w:rsidP="00FA10D9">
    <w:pPr>
      <w:pStyle w:val="Kopfzeile"/>
    </w:pPr>
  </w:p>
  <w:p w14:paraId="346D62A9" w14:textId="77777777" w:rsidR="000608D5" w:rsidRDefault="000608D5" w:rsidP="00FA10D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65DFFB9A" wp14:editId="5CC43DFA">
          <wp:simplePos x="0" y="0"/>
          <wp:positionH relativeFrom="page">
            <wp:posOffset>903482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6ECD73" w14:textId="77777777" w:rsidR="000608D5" w:rsidRDefault="000608D5" w:rsidP="00FA10D9">
    <w:pPr>
      <w:pStyle w:val="Kopfzeile"/>
    </w:pPr>
  </w:p>
  <w:p w14:paraId="2CCCAFBC" w14:textId="77777777" w:rsidR="000608D5" w:rsidRDefault="000608D5" w:rsidP="00FA10D9">
    <w:pPr>
      <w:pStyle w:val="Kopfzeile"/>
    </w:pPr>
  </w:p>
  <w:p w14:paraId="437E9BE9" w14:textId="77777777" w:rsidR="000608D5" w:rsidRDefault="000608D5" w:rsidP="00FA10D9">
    <w:pPr>
      <w:pStyle w:val="Kopfzeile"/>
    </w:pPr>
  </w:p>
  <w:p w14:paraId="6B300099" w14:textId="77777777" w:rsidR="000608D5" w:rsidRDefault="000608D5" w:rsidP="00FA10D9">
    <w:pPr>
      <w:pStyle w:val="Kopfzeile"/>
      <w:spacing w:after="20"/>
    </w:pPr>
  </w:p>
  <w:p w14:paraId="2B93EE4F" w14:textId="77777777" w:rsidR="000608D5" w:rsidRDefault="000608D5" w:rsidP="00A810C0">
    <w:pPr>
      <w:pStyle w:val="Subline"/>
    </w:pPr>
  </w:p>
  <w:p w14:paraId="652A28EF" w14:textId="77777777" w:rsidR="000608D5" w:rsidRPr="00532FE7" w:rsidRDefault="000608D5" w:rsidP="00A810C0">
    <w:pPr>
      <w:pStyle w:val="Subline"/>
      <w:rPr>
        <w:noProof/>
      </w:rPr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200378">
      <w:rPr>
        <w:noProof/>
      </w:rPr>
      <w:t>4</w:t>
    </w:r>
    <w:r>
      <w:fldChar w:fldCharType="end"/>
    </w:r>
    <w:r>
      <w:t>/</w:t>
    </w:r>
    <w:fldSimple w:instr=" NUMPAGES   \* MERGEFORMAT ">
      <w:r w:rsidR="00200378">
        <w:rPr>
          <w:noProof/>
        </w:rPr>
        <w:t>5</w:t>
      </w:r>
    </w:fldSimple>
  </w:p>
  <w:p w14:paraId="1D7149AB" w14:textId="77777777" w:rsidR="000608D5" w:rsidRDefault="000608D5" w:rsidP="00640BB0"/>
  <w:p w14:paraId="1E23EDBB" w14:textId="77777777" w:rsidR="000608D5" w:rsidRDefault="000608D5" w:rsidP="00640BB0"/>
  <w:p w14:paraId="6363D2C8" w14:textId="77777777" w:rsidR="000608D5" w:rsidRDefault="000608D5" w:rsidP="00640BB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57C5" w14:textId="77777777" w:rsidR="000608D5" w:rsidRDefault="000608D5" w:rsidP="0034697A"/>
  <w:p w14:paraId="2C8AF0AB" w14:textId="77777777" w:rsidR="000608D5" w:rsidRDefault="000608D5" w:rsidP="0034697A"/>
  <w:p w14:paraId="693F8A43" w14:textId="77777777" w:rsidR="000608D5" w:rsidRDefault="000608D5" w:rsidP="0034697A"/>
  <w:p w14:paraId="45A82ABE" w14:textId="77777777" w:rsidR="000608D5" w:rsidRDefault="000608D5" w:rsidP="0034697A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F8A8366" wp14:editId="2FDFC941">
          <wp:simplePos x="0" y="0"/>
          <wp:positionH relativeFrom="page">
            <wp:posOffset>896658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7CA545" w14:textId="77777777" w:rsidR="000608D5" w:rsidRDefault="000608D5" w:rsidP="0034697A"/>
  <w:p w14:paraId="4BDD37A2" w14:textId="77777777" w:rsidR="000608D5" w:rsidRDefault="000608D5" w:rsidP="0034697A"/>
  <w:p w14:paraId="00AC2D74" w14:textId="77777777" w:rsidR="000608D5" w:rsidRDefault="000608D5" w:rsidP="0034697A"/>
  <w:p w14:paraId="68586852" w14:textId="77777777" w:rsidR="000608D5" w:rsidRDefault="000608D5" w:rsidP="0034697A">
    <w:pPr>
      <w:spacing w:line="120" w:lineRule="exact"/>
    </w:pPr>
  </w:p>
  <w:p w14:paraId="22A6FFF0" w14:textId="77777777" w:rsidR="000608D5" w:rsidRDefault="000608D5" w:rsidP="00F823CD">
    <w:pPr>
      <w:pStyle w:val="Sublin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389D5A" wp14:editId="11F95E44">
              <wp:simplePos x="0" y="0"/>
              <wp:positionH relativeFrom="page">
                <wp:posOffset>6149340</wp:posOffset>
              </wp:positionH>
              <wp:positionV relativeFrom="page">
                <wp:posOffset>1770485</wp:posOffset>
              </wp:positionV>
              <wp:extent cx="1080000" cy="3146400"/>
              <wp:effectExtent l="0" t="0" r="6350" b="0"/>
              <wp:wrapNone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000" cy="314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08B0D8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 xml:space="preserve">Herausgeber: </w:t>
                          </w:r>
                        </w:p>
                        <w:p w14:paraId="28751EB8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Bette GmbH &amp; Co. KG</w:t>
                          </w:r>
                        </w:p>
                        <w:p w14:paraId="302840ED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Heinrich-Bette-Straße 1</w:t>
                          </w:r>
                        </w:p>
                        <w:p w14:paraId="134F93E6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 xml:space="preserve">33129 Delbrück </w:t>
                          </w:r>
                        </w:p>
                        <w:p w14:paraId="6EE9A330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T</w:t>
                          </w: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ab/>
                            <w:t xml:space="preserve">+49 5250 511-130 </w:t>
                          </w:r>
                        </w:p>
                        <w:p w14:paraId="142650F7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info@bette.de</w:t>
                          </w:r>
                        </w:p>
                        <w:p w14:paraId="1CFCD632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www.my-bette.com</w:t>
                          </w:r>
                        </w:p>
                        <w:p w14:paraId="2AB1F410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</w:p>
                        <w:p w14:paraId="07ECD0A0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Kontakt Bette:</w:t>
                          </w:r>
                        </w:p>
                        <w:p w14:paraId="230C3031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Sven Rensinghoff</w:t>
                          </w:r>
                        </w:p>
                        <w:p w14:paraId="25A185C5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T</w:t>
                          </w: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ab/>
                            <w:t>+49 5250 511-175</w:t>
                          </w:r>
                        </w:p>
                        <w:p w14:paraId="4095925C" w14:textId="77777777" w:rsidR="001007B7" w:rsidRPr="00940D7B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940D7B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>s.rensinghoff@bette.de</w:t>
                          </w:r>
                        </w:p>
                        <w:p w14:paraId="451CAB50" w14:textId="77777777" w:rsidR="001007B7" w:rsidRPr="00940D7B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  <w:p w14:paraId="77E4F85F" w14:textId="77777777" w:rsidR="001007B7" w:rsidRPr="00940D7B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</w:pPr>
                          <w:r w:rsidRPr="00940D7B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  <w:lang w:val="it-IT"/>
                            </w:rPr>
                            <w:t xml:space="preserve">Abdruck honorarfrei. </w:t>
                          </w:r>
                        </w:p>
                        <w:p w14:paraId="26194C53" w14:textId="77777777" w:rsidR="001007B7" w:rsidRPr="001007B7" w:rsidRDefault="001007B7" w:rsidP="001007B7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  <w:r w:rsidRPr="001007B7"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  <w:t>Belegexemplare erbeten.</w:t>
                          </w:r>
                        </w:p>
                        <w:p w14:paraId="0C4CBFA5" w14:textId="7C64BF38" w:rsidR="000608D5" w:rsidRPr="00F823CD" w:rsidRDefault="000608D5" w:rsidP="00A810C0">
                          <w:pPr>
                            <w:tabs>
                              <w:tab w:val="left" w:pos="140"/>
                            </w:tabs>
                            <w:spacing w:line="200" w:lineRule="exact"/>
                            <w:rPr>
                              <w:rFonts w:ascii="Arial" w:hAnsi="Arial" w:cs="Arial"/>
                              <w:b/>
                              <w:noProof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389D5A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84.2pt;margin-top:139.4pt;width:85.05pt;height:247.7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vIXgIAAC4FAAAOAAAAZHJzL2Uyb0RvYy54bWysVFFP3DAMfp+0/xDlfbQHDE0neugGYpqE&#10;AA0mnnNpwlVL48zxXXv79XPS9g6xvTCtD6kTf3bsz3bOL/rWia3B2ICv5OyolMJ4DXXjnyv5/fH6&#10;wycpIilfKwfeVHJnorxYvH933oW5OYY1uNqgYCc+zrtQyTVRmBdF1GvTqngEwXhWWsBWEW/xuahR&#10;dey9dcVxWZ4VHWAdELSJkU+vBqVcZP/WGk131kZDwlWSY6O8Yl5XaS0W52r+jCqsGz2Gof4hilY1&#10;ni/du7pSpMQGmz9ctY1GiGDpSENbgLWNNjkHzmZWvsrmYa2CybkwOTHsaYr/z62+3T6EexTUf4ae&#10;C5gI6UKcRz5M+fQW2/TnSAXrmcLdnjbTk9DJqPxU8ieFZt3J7PTslDfspziYB4z0xUArklBJ5Lpk&#10;utT2JtIAnSDpNg/XjXO5Ns6LrpJnJx/LbLDXsHPnE9bkKo9uDqFniXbOJIzz34wVTZ0zSAe5v8yl&#10;Q7FV3BlKa+MpJ5/9MjqhLAfxFsMRf4jqLcZDHtPN4Glv3DYeMGf/Kuz6xxSyHfDM+Yu8k0j9qh9L&#10;uoJ6x5VGGIYgBn3dcDVuVKR7hdz1XEGeZLrjxTpg1mGUpFgD/vrbecJzM7JWio6nqJLx50ahkcJ9&#10;9dymaeQmASdhNQl+014C0z/jNyLoLLIBkptEi9A+8YAv0y2sUl7zXZWkSbykYZb5gdBmucwgHqyg&#10;6MY/BJ1cp2qk3nrsnxSGsQGJe/cWpvlS81d9OGCTpYflhsA2uUkToQOLI9E8lLnNxwckTf3LfUYd&#10;nrnFbwAAAP//AwBQSwMEFAAGAAgAAAAhAPHdslLiAAAADAEAAA8AAABkcnMvZG93bnJldi54bWxM&#10;j8tOwzAQRfdI/IM1SOyok7Y0IcSpEI8dzwIS7Jx4SCLscWQ7afh73BUsR3N077nldjaaTeh8b0lA&#10;ukiAITVW9dQKeHu9O8uB+SBJSW0JBfygh211fFTKQtk9veC0Cy2LIeQLKaALYSg4902HRvqFHZDi&#10;78s6I0M8XcuVk/sYbjRfJsmGG9lTbOjkgNcdNt+70QjQH97d10n4nG7ah/D8xMf32/RRiNOT+eoS&#10;WMA5/MFw0I/qUEWn2o6kPNMCLjb5OqICllkeNxyIdJWfA6sFZNl6Bbwq+f8R1S8AAAD//wMAUEsB&#10;Ai0AFAAGAAgAAAAhALaDOJL+AAAA4QEAABMAAAAAAAAAAAAAAAAAAAAAAFtDb250ZW50X1R5cGVz&#10;XS54bWxQSwECLQAUAAYACAAAACEAOP0h/9YAAACUAQAACwAAAAAAAAAAAAAAAAAvAQAAX3JlbHMv&#10;LnJlbHNQSwECLQAUAAYACAAAACEAliKbyF4CAAAuBQAADgAAAAAAAAAAAAAAAAAuAgAAZHJzL2Uy&#10;b0RvYy54bWxQSwECLQAUAAYACAAAACEA8d2yUuIAAAAMAQAADwAAAAAAAAAAAAAAAAC4BAAAZHJz&#10;L2Rvd25yZXYueG1sUEsFBgAAAAAEAAQA8wAAAMcFAAAAAA==&#10;" filled="f" stroked="f" strokeweight=".5pt">
              <v:textbox inset="0,0,0,0">
                <w:txbxContent>
                  <w:p w14:paraId="4008B0D8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 xml:space="preserve">Herausgeber: </w:t>
                    </w:r>
                  </w:p>
                  <w:p w14:paraId="28751EB8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Bette GmbH &amp; Co. KG</w:t>
                    </w:r>
                  </w:p>
                  <w:p w14:paraId="302840ED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Heinrich-Bette-Straße 1</w:t>
                    </w:r>
                  </w:p>
                  <w:p w14:paraId="134F93E6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 xml:space="preserve">33129 Delbrück </w:t>
                    </w:r>
                  </w:p>
                  <w:p w14:paraId="6EE9A330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T</w:t>
                    </w: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ab/>
                      <w:t xml:space="preserve">+49 5250 511-130 </w:t>
                    </w:r>
                  </w:p>
                  <w:p w14:paraId="142650F7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info@bette.de</w:t>
                    </w:r>
                  </w:p>
                  <w:p w14:paraId="1CFCD632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www.my-bette.com</w:t>
                    </w:r>
                  </w:p>
                  <w:p w14:paraId="2AB1F410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</w:p>
                  <w:p w14:paraId="07ECD0A0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Kontakt Bette:</w:t>
                    </w:r>
                  </w:p>
                  <w:p w14:paraId="230C3031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Sven Rensinghoff</w:t>
                    </w:r>
                  </w:p>
                  <w:p w14:paraId="25A185C5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T</w:t>
                    </w: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ab/>
                      <w:t>+49 5250 511-175</w:t>
                    </w:r>
                  </w:p>
                  <w:p w14:paraId="4095925C" w14:textId="77777777" w:rsidR="001007B7" w:rsidRPr="00940D7B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940D7B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>s.rensinghoff@bette.de</w:t>
                    </w:r>
                  </w:p>
                  <w:p w14:paraId="451CAB50" w14:textId="77777777" w:rsidR="001007B7" w:rsidRPr="00940D7B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</w:p>
                  <w:p w14:paraId="77E4F85F" w14:textId="77777777" w:rsidR="001007B7" w:rsidRPr="00940D7B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</w:pPr>
                    <w:r w:rsidRPr="00940D7B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  <w:lang w:val="it-IT"/>
                      </w:rPr>
                      <w:t xml:space="preserve">Abdruck honorarfrei. </w:t>
                    </w:r>
                  </w:p>
                  <w:p w14:paraId="26194C53" w14:textId="77777777" w:rsidR="001007B7" w:rsidRPr="001007B7" w:rsidRDefault="001007B7" w:rsidP="001007B7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  <w:r w:rsidRPr="001007B7"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  <w:t>Belegexemplare erbeten.</w:t>
                    </w:r>
                  </w:p>
                  <w:p w14:paraId="0C4CBFA5" w14:textId="7C64BF38" w:rsidR="000608D5" w:rsidRPr="00F823CD" w:rsidRDefault="000608D5" w:rsidP="00A810C0">
                    <w:pPr>
                      <w:tabs>
                        <w:tab w:val="left" w:pos="140"/>
                      </w:tabs>
                      <w:spacing w:line="200" w:lineRule="exact"/>
                      <w:rPr>
                        <w:rFonts w:ascii="Arial" w:hAnsi="Arial" w:cs="Arial"/>
                        <w:b/>
                        <w:noProof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532FE7">
      <w:t>Pressemitteilung</w:t>
    </w:r>
  </w:p>
  <w:p w14:paraId="7BB55993" w14:textId="77777777" w:rsidR="000608D5" w:rsidRDefault="000608D5" w:rsidP="00F823CD">
    <w:pPr>
      <w:pStyle w:val="Subline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200378">
      <w:rPr>
        <w:noProof/>
      </w:rPr>
      <w:t>1</w:t>
    </w:r>
    <w:r>
      <w:fldChar w:fldCharType="end"/>
    </w:r>
    <w:r>
      <w:t>/</w:t>
    </w:r>
    <w:fldSimple w:instr=" NUMPAGES   \* MERGEFORMAT ">
      <w:r w:rsidR="00200378">
        <w:rPr>
          <w:noProof/>
        </w:rPr>
        <w:t>5</w:t>
      </w:r>
    </w:fldSimple>
  </w:p>
  <w:p w14:paraId="773A4FDD" w14:textId="77777777" w:rsidR="000608D5" w:rsidRDefault="000608D5" w:rsidP="00A810C0"/>
  <w:p w14:paraId="1316CE0B" w14:textId="77777777" w:rsidR="000608D5" w:rsidRPr="00532FE7" w:rsidRDefault="000608D5" w:rsidP="00640BB0">
    <w:pPr>
      <w:spacing w:line="5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E2215"/>
    <w:multiLevelType w:val="hybridMultilevel"/>
    <w:tmpl w:val="C0A29DDA"/>
    <w:lvl w:ilvl="0" w:tplc="46C8D8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972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E9"/>
    <w:rsid w:val="000248AB"/>
    <w:rsid w:val="000608D5"/>
    <w:rsid w:val="000A19C7"/>
    <w:rsid w:val="000A4373"/>
    <w:rsid w:val="000A485A"/>
    <w:rsid w:val="000B0749"/>
    <w:rsid w:val="000B7F72"/>
    <w:rsid w:val="000C1E57"/>
    <w:rsid w:val="000C4ECB"/>
    <w:rsid w:val="000D582A"/>
    <w:rsid w:val="000E3145"/>
    <w:rsid w:val="000F2729"/>
    <w:rsid w:val="000F5860"/>
    <w:rsid w:val="001007B7"/>
    <w:rsid w:val="001042C9"/>
    <w:rsid w:val="00104F54"/>
    <w:rsid w:val="00167546"/>
    <w:rsid w:val="00181E54"/>
    <w:rsid w:val="001867E9"/>
    <w:rsid w:val="001A03E2"/>
    <w:rsid w:val="001B111C"/>
    <w:rsid w:val="001B1412"/>
    <w:rsid w:val="001B496B"/>
    <w:rsid w:val="001C5054"/>
    <w:rsid w:val="001D314D"/>
    <w:rsid w:val="001E03B7"/>
    <w:rsid w:val="001F0A3D"/>
    <w:rsid w:val="001F32AB"/>
    <w:rsid w:val="001F7CB2"/>
    <w:rsid w:val="00200378"/>
    <w:rsid w:val="002223DD"/>
    <w:rsid w:val="002624FF"/>
    <w:rsid w:val="0026417E"/>
    <w:rsid w:val="00273CDC"/>
    <w:rsid w:val="00275AE5"/>
    <w:rsid w:val="00292173"/>
    <w:rsid w:val="002D4E34"/>
    <w:rsid w:val="002E1A11"/>
    <w:rsid w:val="002E3635"/>
    <w:rsid w:val="002E4994"/>
    <w:rsid w:val="002F25C9"/>
    <w:rsid w:val="002F319D"/>
    <w:rsid w:val="0030195C"/>
    <w:rsid w:val="00311801"/>
    <w:rsid w:val="00314B9C"/>
    <w:rsid w:val="00315912"/>
    <w:rsid w:val="00320FE2"/>
    <w:rsid w:val="00337A91"/>
    <w:rsid w:val="003445BF"/>
    <w:rsid w:val="0034697A"/>
    <w:rsid w:val="00355F33"/>
    <w:rsid w:val="003631BA"/>
    <w:rsid w:val="003831BC"/>
    <w:rsid w:val="00390DA2"/>
    <w:rsid w:val="003916B2"/>
    <w:rsid w:val="00396035"/>
    <w:rsid w:val="003A6859"/>
    <w:rsid w:val="003B29C7"/>
    <w:rsid w:val="003F5D7F"/>
    <w:rsid w:val="0040052B"/>
    <w:rsid w:val="00401535"/>
    <w:rsid w:val="00405D82"/>
    <w:rsid w:val="00413DA3"/>
    <w:rsid w:val="00423DDC"/>
    <w:rsid w:val="00437C0C"/>
    <w:rsid w:val="00472C5B"/>
    <w:rsid w:val="0047535B"/>
    <w:rsid w:val="004857A7"/>
    <w:rsid w:val="0049027E"/>
    <w:rsid w:val="00493DA0"/>
    <w:rsid w:val="004A3238"/>
    <w:rsid w:val="004A3D5A"/>
    <w:rsid w:val="004B328F"/>
    <w:rsid w:val="004C1EFF"/>
    <w:rsid w:val="004D45A9"/>
    <w:rsid w:val="004E0068"/>
    <w:rsid w:val="004F375C"/>
    <w:rsid w:val="005025AE"/>
    <w:rsid w:val="00502B54"/>
    <w:rsid w:val="005079CC"/>
    <w:rsid w:val="00514FC5"/>
    <w:rsid w:val="00516771"/>
    <w:rsid w:val="005218A2"/>
    <w:rsid w:val="00523792"/>
    <w:rsid w:val="00532DB8"/>
    <w:rsid w:val="00532FE7"/>
    <w:rsid w:val="00550002"/>
    <w:rsid w:val="00551AAB"/>
    <w:rsid w:val="005734F8"/>
    <w:rsid w:val="00584442"/>
    <w:rsid w:val="00587A89"/>
    <w:rsid w:val="005D06F8"/>
    <w:rsid w:val="005D1C6C"/>
    <w:rsid w:val="005D5E30"/>
    <w:rsid w:val="005E727E"/>
    <w:rsid w:val="005F2F9E"/>
    <w:rsid w:val="00603962"/>
    <w:rsid w:val="00624126"/>
    <w:rsid w:val="00625F4C"/>
    <w:rsid w:val="00640BB0"/>
    <w:rsid w:val="0064259A"/>
    <w:rsid w:val="00645823"/>
    <w:rsid w:val="006630E3"/>
    <w:rsid w:val="00667EDD"/>
    <w:rsid w:val="006703FD"/>
    <w:rsid w:val="00677FD2"/>
    <w:rsid w:val="00684D60"/>
    <w:rsid w:val="00691659"/>
    <w:rsid w:val="00693A23"/>
    <w:rsid w:val="006A0855"/>
    <w:rsid w:val="006A61A0"/>
    <w:rsid w:val="006D1434"/>
    <w:rsid w:val="006D5B60"/>
    <w:rsid w:val="006D7217"/>
    <w:rsid w:val="006D78D5"/>
    <w:rsid w:val="00704A41"/>
    <w:rsid w:val="007071F1"/>
    <w:rsid w:val="00714150"/>
    <w:rsid w:val="00723A71"/>
    <w:rsid w:val="00725517"/>
    <w:rsid w:val="00727F08"/>
    <w:rsid w:val="007301D5"/>
    <w:rsid w:val="007558C9"/>
    <w:rsid w:val="00755FE7"/>
    <w:rsid w:val="00764B55"/>
    <w:rsid w:val="00776041"/>
    <w:rsid w:val="00795A42"/>
    <w:rsid w:val="007B681F"/>
    <w:rsid w:val="007C34BE"/>
    <w:rsid w:val="007C6DA6"/>
    <w:rsid w:val="007E66F1"/>
    <w:rsid w:val="007E700A"/>
    <w:rsid w:val="007F347E"/>
    <w:rsid w:val="00801B36"/>
    <w:rsid w:val="00811B73"/>
    <w:rsid w:val="008441B4"/>
    <w:rsid w:val="00870194"/>
    <w:rsid w:val="00870432"/>
    <w:rsid w:val="008952B3"/>
    <w:rsid w:val="008C4941"/>
    <w:rsid w:val="008D6560"/>
    <w:rsid w:val="008D6AE4"/>
    <w:rsid w:val="008D78E8"/>
    <w:rsid w:val="009033A4"/>
    <w:rsid w:val="009115A1"/>
    <w:rsid w:val="00921011"/>
    <w:rsid w:val="00926736"/>
    <w:rsid w:val="00940D7B"/>
    <w:rsid w:val="0095635C"/>
    <w:rsid w:val="0096475E"/>
    <w:rsid w:val="0097325C"/>
    <w:rsid w:val="00973C7F"/>
    <w:rsid w:val="009A3FBF"/>
    <w:rsid w:val="009A5F93"/>
    <w:rsid w:val="009C28EB"/>
    <w:rsid w:val="009E0795"/>
    <w:rsid w:val="009E465E"/>
    <w:rsid w:val="009E7EEA"/>
    <w:rsid w:val="009F2DC0"/>
    <w:rsid w:val="009F6AAD"/>
    <w:rsid w:val="00A04774"/>
    <w:rsid w:val="00A323E4"/>
    <w:rsid w:val="00A46B00"/>
    <w:rsid w:val="00A810C0"/>
    <w:rsid w:val="00A8776B"/>
    <w:rsid w:val="00AA4B66"/>
    <w:rsid w:val="00AA56FB"/>
    <w:rsid w:val="00AB087D"/>
    <w:rsid w:val="00AB6CAB"/>
    <w:rsid w:val="00AB7B45"/>
    <w:rsid w:val="00AC0800"/>
    <w:rsid w:val="00B04CD4"/>
    <w:rsid w:val="00B066A3"/>
    <w:rsid w:val="00B11482"/>
    <w:rsid w:val="00B12F8B"/>
    <w:rsid w:val="00B37C19"/>
    <w:rsid w:val="00B47729"/>
    <w:rsid w:val="00B64D49"/>
    <w:rsid w:val="00B6663C"/>
    <w:rsid w:val="00B82148"/>
    <w:rsid w:val="00BC00A7"/>
    <w:rsid w:val="00BC04D6"/>
    <w:rsid w:val="00BD72DA"/>
    <w:rsid w:val="00BF7ED6"/>
    <w:rsid w:val="00C04C16"/>
    <w:rsid w:val="00C2121F"/>
    <w:rsid w:val="00C27E06"/>
    <w:rsid w:val="00C32765"/>
    <w:rsid w:val="00C32D35"/>
    <w:rsid w:val="00C6744B"/>
    <w:rsid w:val="00C82C64"/>
    <w:rsid w:val="00C82E7F"/>
    <w:rsid w:val="00C833A5"/>
    <w:rsid w:val="00C91C49"/>
    <w:rsid w:val="00CB4ED1"/>
    <w:rsid w:val="00CE18A5"/>
    <w:rsid w:val="00CF605F"/>
    <w:rsid w:val="00D05ACC"/>
    <w:rsid w:val="00D07201"/>
    <w:rsid w:val="00D10C24"/>
    <w:rsid w:val="00D10F9D"/>
    <w:rsid w:val="00D15534"/>
    <w:rsid w:val="00D21420"/>
    <w:rsid w:val="00D33073"/>
    <w:rsid w:val="00D5466E"/>
    <w:rsid w:val="00D66748"/>
    <w:rsid w:val="00D83CCA"/>
    <w:rsid w:val="00D87AF3"/>
    <w:rsid w:val="00D96246"/>
    <w:rsid w:val="00DA732D"/>
    <w:rsid w:val="00DC7711"/>
    <w:rsid w:val="00DF3D24"/>
    <w:rsid w:val="00E1402D"/>
    <w:rsid w:val="00E319D5"/>
    <w:rsid w:val="00E35916"/>
    <w:rsid w:val="00E40EA7"/>
    <w:rsid w:val="00E41A26"/>
    <w:rsid w:val="00E41D23"/>
    <w:rsid w:val="00E8223B"/>
    <w:rsid w:val="00ED5BF6"/>
    <w:rsid w:val="00EE3A6B"/>
    <w:rsid w:val="00EF45D4"/>
    <w:rsid w:val="00F341CE"/>
    <w:rsid w:val="00F35B2A"/>
    <w:rsid w:val="00F4368D"/>
    <w:rsid w:val="00F53D73"/>
    <w:rsid w:val="00F6691E"/>
    <w:rsid w:val="00F77489"/>
    <w:rsid w:val="00F823CD"/>
    <w:rsid w:val="00F91340"/>
    <w:rsid w:val="00FA10D9"/>
    <w:rsid w:val="00FD6E99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D59C36"/>
  <w15:docId w15:val="{00216D90-57EA-495D-925B-DBE1C8BB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3CD"/>
    <w:pPr>
      <w:spacing w:after="0" w:line="280" w:lineRule="exact"/>
    </w:pPr>
    <w:rPr>
      <w:rFonts w:ascii="Times New Roman" w:hAnsi="Times New Roman"/>
      <w:sz w:val="23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32D35"/>
    <w:pPr>
      <w:keepNext/>
      <w:keepLines/>
      <w:spacing w:line="240" w:lineRule="auto"/>
      <w:outlineLvl w:val="0"/>
    </w:pPr>
    <w:rPr>
      <w:rFonts w:ascii="Suisse Int'l Medium" w:eastAsiaTheme="majorEastAsia" w:hAnsi="Suisse Int'l Medium" w:cstheme="majorBidi"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2FE7"/>
    <w:rPr>
      <w:rFonts w:ascii="Suisse Works Book" w:hAnsi="Suisse Works Book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2FE7"/>
    <w:rPr>
      <w:rFonts w:ascii="Suisse Works Book" w:hAnsi="Suisse Works Book"/>
      <w:sz w:val="20"/>
    </w:rPr>
  </w:style>
  <w:style w:type="paragraph" w:customStyle="1" w:styleId="Subline">
    <w:name w:val="Subline"/>
    <w:basedOn w:val="Standard"/>
    <w:qFormat/>
    <w:rsid w:val="00F823CD"/>
    <w:rPr>
      <w:rFonts w:ascii="Arial" w:hAnsi="Arial" w:cs="Suisse Int'l Medium"/>
      <w:b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32D35"/>
    <w:rPr>
      <w:rFonts w:ascii="Suisse Int'l Medium" w:eastAsiaTheme="majorEastAsia" w:hAnsi="Suisse Int'l Medium" w:cstheme="majorBidi"/>
      <w:bCs/>
      <w:sz w:val="28"/>
      <w:szCs w:val="28"/>
    </w:rPr>
  </w:style>
  <w:style w:type="paragraph" w:customStyle="1" w:styleId="Adresse">
    <w:name w:val="Adresse"/>
    <w:basedOn w:val="Standard"/>
    <w:qFormat/>
    <w:rsid w:val="00FA10D9"/>
    <w:pPr>
      <w:tabs>
        <w:tab w:val="left" w:pos="224"/>
      </w:tabs>
      <w:spacing w:line="200" w:lineRule="exact"/>
    </w:pPr>
    <w:rPr>
      <w:rFonts w:ascii="Suisse Int'l Medium" w:hAnsi="Suisse Int'l Medium" w:cs="Suisse Int'l Medium"/>
      <w:sz w:val="14"/>
      <w:szCs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5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5B60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401535"/>
    <w:rPr>
      <w:color w:val="FF6A6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0153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9E7EEA"/>
    <w:rPr>
      <w:color w:val="0EA795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1867E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40D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D7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D7B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0D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0D7B"/>
    <w:rPr>
      <w:rFonts w:ascii="Times New Roman" w:hAnsi="Times New Roman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E0795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73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566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270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84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4395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5286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2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6346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264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09614">
                      <w:marLeft w:val="1525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ur04.safelinks.protection.outlook.com/?url=https%3A%2F%2Fbit.ly%2F41uZ1Nm&amp;data=05%7C02%7CS.Rensinghoff%40bette.de%7C79ec7f1ccf52452a7c0b08de8b0d7528%7C85ae5f77e6ff4593a0c623679af6eb63%7C0%7C0%7C639101087077953901%7CUnknown%7CTWFpbGZsb3d8eyJFbXB0eU1hcGkiOnRydWUsIlYiOiIwLjAuMDAwMCIsIlAiOiJXaW4zMiIsIkFOIjoiTWFpbCIsIldUIjoyfQ%3D%3D%7C0%7C%7C%7C&amp;sdata=unMMQlt07RBprodBWURsRkTJJumSYAmgYAzlCd9BDgw%3D&amp;reserved=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Bette_Office-Design">
  <a:themeElements>
    <a:clrScheme name="Bette">
      <a:dk1>
        <a:sysClr val="windowText" lastClr="000000"/>
      </a:dk1>
      <a:lt1>
        <a:sysClr val="window" lastClr="FFFFFF"/>
      </a:lt1>
      <a:dk2>
        <a:srgbClr val="004965"/>
      </a:dk2>
      <a:lt2>
        <a:srgbClr val="E6E6E6"/>
      </a:lt2>
      <a:accent1>
        <a:srgbClr val="0EA795"/>
      </a:accent1>
      <a:accent2>
        <a:srgbClr val="004965"/>
      </a:accent2>
      <a:accent3>
        <a:srgbClr val="00A7E3"/>
      </a:accent3>
      <a:accent4>
        <a:srgbClr val="FF6A60"/>
      </a:accent4>
      <a:accent5>
        <a:srgbClr val="E6E6E6"/>
      </a:accent5>
      <a:accent6>
        <a:srgbClr val="F2F2F2"/>
      </a:accent6>
      <a:hlink>
        <a:srgbClr val="FF6A60"/>
      </a:hlink>
      <a:folHlink>
        <a:srgbClr val="0EA795"/>
      </a:folHlink>
    </a:clrScheme>
    <a:fontScheme name="Bette">
      <a:majorFont>
        <a:latin typeface="Suisse Int'l Medium"/>
        <a:ea typeface=""/>
        <a:cs typeface=""/>
      </a:majorFont>
      <a:minorFont>
        <a:latin typeface="Suisse Int'l Medium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spAutoFit/>
      </a:bodyPr>
      <a:lstStyle>
        <a:defPPr>
          <a:defRPr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Rensinghoff</dc:creator>
  <cp:lastModifiedBy>Sven Rensinghoff | Bette GmbH &amp; Co.KG</cp:lastModifiedBy>
  <cp:revision>2</cp:revision>
  <cp:lastPrinted>2017-03-06T17:48:00Z</cp:lastPrinted>
  <dcterms:created xsi:type="dcterms:W3CDTF">2026-03-26T10:10:00Z</dcterms:created>
  <dcterms:modified xsi:type="dcterms:W3CDTF">2026-03-26T10:10:00Z</dcterms:modified>
</cp:coreProperties>
</file>