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04611A" w14:textId="58F5FC0E" w:rsidR="00CB4ED1" w:rsidRDefault="003372E3" w:rsidP="00CB4ED1">
      <w:r w:rsidRPr="003372E3">
        <w:t>Delbrück, octobre 2024</w:t>
      </w:r>
    </w:p>
    <w:p w14:paraId="22FAB644" w14:textId="77777777" w:rsidR="003372E3" w:rsidRPr="00AC0800" w:rsidRDefault="003372E3" w:rsidP="00CB4ED1">
      <w:pPr>
        <w:rPr>
          <w:rFonts w:ascii="Arial" w:hAnsi="Arial" w:cs="Suisse Int'l Medium"/>
          <w:b/>
          <w:sz w:val="21"/>
        </w:rPr>
      </w:pPr>
    </w:p>
    <w:p w14:paraId="0FC6A537" w14:textId="77777777" w:rsidR="003372E3" w:rsidRPr="0013215A" w:rsidRDefault="003372E3" w:rsidP="003372E3">
      <w:pPr>
        <w:rPr>
          <w:rFonts w:ascii="Arial" w:hAnsi="Arial" w:cs="Suisse Int'l Medium"/>
          <w:b/>
          <w:sz w:val="21"/>
          <w:lang w:val="fr-FR"/>
        </w:rPr>
      </w:pPr>
      <w:r w:rsidRPr="0013215A">
        <w:rPr>
          <w:rFonts w:ascii="Arial" w:hAnsi="Arial" w:cs="Suisse Int'l Medium"/>
          <w:b/>
          <w:sz w:val="21"/>
          <w:lang w:val="fr-FR"/>
        </w:rPr>
        <w:t xml:space="preserve">Confort et sécurité intégrés dans le design : </w:t>
      </w:r>
    </w:p>
    <w:p w14:paraId="6561078E" w14:textId="52BCF8DC" w:rsidR="00364AB3" w:rsidRPr="0013215A" w:rsidRDefault="003372E3" w:rsidP="003372E3">
      <w:pPr>
        <w:rPr>
          <w:rFonts w:ascii="Arial" w:hAnsi="Arial" w:cs="Suisse Int'l Medium"/>
          <w:b/>
          <w:sz w:val="21"/>
          <w:lang w:val="fr-FR"/>
        </w:rPr>
      </w:pPr>
      <w:r w:rsidRPr="0013215A">
        <w:rPr>
          <w:rFonts w:ascii="Arial" w:hAnsi="Arial" w:cs="Suisse Int'l Medium"/>
          <w:b/>
          <w:sz w:val="21"/>
          <w:lang w:val="fr-FR"/>
        </w:rPr>
        <w:t>Le nouvel H4 Hôtel Wyndham Paris Pleyel mise sur Bette dans la salle de bains</w:t>
      </w:r>
    </w:p>
    <w:p w14:paraId="49DB690C" w14:textId="77777777" w:rsidR="003372E3" w:rsidRPr="0013215A" w:rsidRDefault="003372E3" w:rsidP="003372E3">
      <w:pPr>
        <w:rPr>
          <w:rFonts w:cs="Times New Roman"/>
          <w:szCs w:val="23"/>
          <w:lang w:val="fr-FR"/>
        </w:rPr>
      </w:pPr>
    </w:p>
    <w:p w14:paraId="53966115" w14:textId="5031BF7A" w:rsidR="00197E6A" w:rsidRPr="0013215A" w:rsidRDefault="003372E3">
      <w:pPr>
        <w:spacing w:after="200" w:line="276" w:lineRule="auto"/>
        <w:rPr>
          <w:rFonts w:cs="Times New Roman"/>
          <w:szCs w:val="23"/>
          <w:lang w:val="fr-FR"/>
        </w:rPr>
      </w:pPr>
      <w:r w:rsidRPr="0013215A">
        <w:rPr>
          <w:rFonts w:cs="Times New Roman"/>
          <w:szCs w:val="23"/>
          <w:lang w:val="fr-FR"/>
        </w:rPr>
        <w:t>Après plusieurs années de travaux de rénovation, le H4 Hôtel Wyndham Paris Pleyel ouvrira ses portes au printemps 2024 à Saint-Denis. Avec sa conception moderne et design, l'hôtel 4 étoiles du groupe hôtelier allemand H-Hotels.com se positionne comme un projet clé pour les Jeux olympiques et paralympiques de 2024. Située entre le village olympique et le Stade de France, la Tour Pleyel, haute de 140 mètres, est considérée comme le symbole architectural de la banlieue parisienne. Près de 700 chambres climatisées offrent ici le confort d'un hôtel H4 et s'adressent à un large public. Le confort haut de gamme se retrouve également dans les salles de bains des chambres d'hôtel, qui sont toutes équipées de douches et parfois de baignoires de Bette.</w:t>
      </w:r>
      <w:r w:rsidR="00197E6A" w:rsidRPr="0013215A">
        <w:rPr>
          <w:rFonts w:cs="Times New Roman"/>
          <w:szCs w:val="23"/>
          <w:lang w:val="fr-FR"/>
        </w:rPr>
        <w:br w:type="page"/>
      </w:r>
    </w:p>
    <w:p w14:paraId="002F9405" w14:textId="77777777" w:rsidR="003372E3" w:rsidRPr="0013215A" w:rsidRDefault="003372E3" w:rsidP="003372E3">
      <w:pPr>
        <w:rPr>
          <w:rFonts w:ascii="Arial" w:hAnsi="Arial" w:cs="Suisse Int'l Medium"/>
          <w:b/>
          <w:szCs w:val="23"/>
          <w:lang w:val="fr-FR"/>
        </w:rPr>
      </w:pPr>
      <w:r w:rsidRPr="0013215A">
        <w:rPr>
          <w:rFonts w:ascii="Arial" w:hAnsi="Arial" w:cs="Suisse Int'l Medium"/>
          <w:b/>
          <w:szCs w:val="23"/>
          <w:lang w:val="fr-FR"/>
        </w:rPr>
        <w:lastRenderedPageBreak/>
        <w:t xml:space="preserve">Confort et sécurité intégrés dans le design : </w:t>
      </w:r>
    </w:p>
    <w:p w14:paraId="07AC18A7" w14:textId="3C4E3186" w:rsidR="00197E6A" w:rsidRPr="0013215A" w:rsidRDefault="003372E3" w:rsidP="003372E3">
      <w:pPr>
        <w:rPr>
          <w:rFonts w:ascii="Arial" w:hAnsi="Arial" w:cs="Suisse Int'l Medium"/>
          <w:b/>
          <w:szCs w:val="23"/>
          <w:lang w:val="fr-FR"/>
        </w:rPr>
      </w:pPr>
      <w:r w:rsidRPr="0013215A">
        <w:rPr>
          <w:rFonts w:ascii="Arial" w:hAnsi="Arial" w:cs="Suisse Int'l Medium"/>
          <w:b/>
          <w:szCs w:val="23"/>
          <w:lang w:val="fr-FR"/>
        </w:rPr>
        <w:t>Le nouvel H4 Hôtel Wyndham Paris Pleyel mise sur Bette dans la salle de bains</w:t>
      </w:r>
    </w:p>
    <w:p w14:paraId="7AD78A90" w14:textId="77777777" w:rsidR="003372E3" w:rsidRPr="0013215A" w:rsidRDefault="003372E3" w:rsidP="003372E3">
      <w:pPr>
        <w:rPr>
          <w:b/>
          <w:bCs/>
          <w:lang w:val="fr-FR"/>
        </w:rPr>
      </w:pPr>
    </w:p>
    <w:p w14:paraId="3D5FCE45" w14:textId="2F2F4D53" w:rsidR="007C79BA" w:rsidRPr="0013215A" w:rsidRDefault="003372E3" w:rsidP="00DD4440">
      <w:pPr>
        <w:rPr>
          <w:b/>
          <w:lang w:val="fr-FR"/>
        </w:rPr>
      </w:pPr>
      <w:r w:rsidRPr="0013215A">
        <w:rPr>
          <w:b/>
          <w:lang w:val="fr-FR"/>
        </w:rPr>
        <w:t>Après plusieurs années de travaux de rénovation, le H4 Hôtel Wyndham Paris Pleyel ouvrira ses portes au printemps 2024 à Saint-Denis. Avec sa conception moderne et design, l'hôtel 4 étoiles du groupe hôtelier allemand H-Hotels.com se positionne comme un projet clé pour les Jeux olympiques et paralympiques de 2024. Située entre le village olympique et le Stade de France, la Tour Pleyel, haute de 140 mètres, est considérée comme le symbole architectural de la banlieue parisienne. Près de 700 chambres climatisées offrent ici le confort d'un hôtel H4 et s'adressent à un large public. Le confort haut de gamme se retrouve également dans les salles de bains des chambres d'hôtel, qui sont toutes équipées de douches et parfois de baignoires de Bette.</w:t>
      </w:r>
    </w:p>
    <w:p w14:paraId="4E4F7A22" w14:textId="77777777" w:rsidR="003372E3" w:rsidRPr="0013215A" w:rsidRDefault="003372E3" w:rsidP="003372E3">
      <w:pPr>
        <w:rPr>
          <w:lang w:val="fr-FR"/>
        </w:rPr>
      </w:pPr>
    </w:p>
    <w:p w14:paraId="5A0D45EA" w14:textId="77777777" w:rsidR="003372E3" w:rsidRPr="0013215A" w:rsidRDefault="003372E3" w:rsidP="003372E3">
      <w:pPr>
        <w:rPr>
          <w:lang w:val="fr-FR"/>
        </w:rPr>
      </w:pPr>
      <w:r w:rsidRPr="0013215A">
        <w:rPr>
          <w:lang w:val="fr-FR"/>
        </w:rPr>
        <w:t xml:space="preserve">Le H4 Hôtel Wyndham Paris Pleyel se trouve à proximité immédiate de la future station de métro Saint-Denis Pleyel et devient ainsi le point central pour les voyageurs et les personnes en quête de culture qui souhaitent visiter le centre de Paris et ses monuments. La tour du bâtiment, haute de 143 mètres, a été conçue à l'origine dans les années 1970 par les architectes Bernard Favatier, Pierre Hérault et Marcel Freva. Le concept architectural de cette icône de l'urbanisme incarne la transformation de Saint-Denis, qui est passée de son passé industriel à un centre artistique et culturel animé. </w:t>
      </w:r>
    </w:p>
    <w:p w14:paraId="4A3FFA7F" w14:textId="77777777" w:rsidR="003372E3" w:rsidRPr="0013215A" w:rsidRDefault="003372E3" w:rsidP="003372E3">
      <w:pPr>
        <w:rPr>
          <w:lang w:val="fr-FR"/>
        </w:rPr>
      </w:pPr>
    </w:p>
    <w:p w14:paraId="4AAC0B30" w14:textId="77777777" w:rsidR="003372E3" w:rsidRPr="0013215A" w:rsidRDefault="003372E3" w:rsidP="003372E3">
      <w:pPr>
        <w:rPr>
          <w:lang w:val="fr-FR"/>
        </w:rPr>
      </w:pPr>
      <w:r w:rsidRPr="0013215A">
        <w:rPr>
          <w:lang w:val="fr-FR"/>
        </w:rPr>
        <w:t>Derrière la façade qui combine des éléments et des matériaux industriels avec un design contemporain, se trouvent 697 chambres de catégories « Confort », « Supérieur », « Deluxe » et « Suite » d'une superficie de 21 à 38 mètres carrés. Le 37e étage abrite également une vaste suite présidentielle de 129 mètres carrés. En outre, il y a un centre de congrès de 4.500 mètres carrés, plusieurs restaurants et bars, un salon exécutif et un centre de fitness. Un point fort touristique est le rooftop-bar au 40ème étage avec la piscine panoramique la plus haute de France, qui offre une vue incomparable sur la métropole de la Seine.</w:t>
      </w:r>
    </w:p>
    <w:p w14:paraId="46D8C495" w14:textId="77777777" w:rsidR="003372E3" w:rsidRPr="0013215A" w:rsidRDefault="003372E3" w:rsidP="003372E3">
      <w:pPr>
        <w:rPr>
          <w:lang w:val="fr-FR"/>
        </w:rPr>
      </w:pPr>
    </w:p>
    <w:p w14:paraId="6FC074BF" w14:textId="77777777" w:rsidR="003372E3" w:rsidRPr="0013215A" w:rsidRDefault="003372E3" w:rsidP="00197E6A">
      <w:pPr>
        <w:rPr>
          <w:rFonts w:ascii="Arial" w:hAnsi="Arial" w:cs="Arial"/>
          <w:b/>
          <w:sz w:val="21"/>
          <w:szCs w:val="21"/>
          <w:lang w:val="fr-FR"/>
        </w:rPr>
      </w:pPr>
      <w:r w:rsidRPr="0013215A">
        <w:rPr>
          <w:rFonts w:ascii="Arial" w:hAnsi="Arial" w:cs="Arial"/>
          <w:b/>
          <w:sz w:val="21"/>
          <w:szCs w:val="21"/>
          <w:lang w:val="fr-FR"/>
        </w:rPr>
        <w:t>Un design innovant rencontre le confort</w:t>
      </w:r>
    </w:p>
    <w:p w14:paraId="65F2516F" w14:textId="77777777" w:rsidR="003372E3" w:rsidRPr="0013215A" w:rsidRDefault="003372E3" w:rsidP="003372E3">
      <w:pPr>
        <w:rPr>
          <w:lang w:val="fr-FR"/>
        </w:rPr>
      </w:pPr>
      <w:r w:rsidRPr="0013215A">
        <w:rPr>
          <w:lang w:val="fr-FR"/>
        </w:rPr>
        <w:t xml:space="preserve">Le design intérieur du nouvel hôtel H4 a été développé par le bureau d'architectes parisien Axel Schoenert Architectes (ASA) et prolonge la philosophie de l'architecture du bâtiment dans les espaces intérieurs, en combinant le charme industriel avec des accents urbains classiques et modernes. Dans les chambres, le </w:t>
      </w:r>
      <w:r w:rsidRPr="0013215A">
        <w:rPr>
          <w:lang w:val="fr-FR"/>
        </w:rPr>
        <w:lastRenderedPageBreak/>
        <w:t>style industriel se retrouve dans les surfaces métalliques noires et les murs structurés dans les tons gris, ainsi que dans l'utilisation de matériaux tels que l'acier, le verre et le cuir. La part classique est représentée par les élégantes surfaces en bois du parquet à chevrons français ou par les lits monochromes à tête de lit structurée. L'héritage urbain et culturel de Saint-Denis est rappelé par les meubles de street art et les miroirs qui reprennent le look des vestiaires d'artistes avec des ampoules qui font le tour de la pièce.</w:t>
      </w:r>
    </w:p>
    <w:p w14:paraId="71F2AB32" w14:textId="1C2B050A" w:rsidR="00197E6A" w:rsidRPr="0013215A" w:rsidRDefault="003372E3" w:rsidP="003372E3">
      <w:pPr>
        <w:rPr>
          <w:lang w:val="fr-FR"/>
        </w:rPr>
      </w:pPr>
      <w:r w:rsidRPr="0013215A">
        <w:rPr>
          <w:lang w:val="fr-FR"/>
        </w:rPr>
        <w:t xml:space="preserve">Les receveurs de douche BetteUltra, dont toutes les chambres sont équipées, font partie intégrante de l'aménagement. La combinaison de matériaux en acier titane vitrifié ainsi que la fabrication industrielle précise des éléments de baignoire s'intègrent parfaitement dans le concept d'architecture intérieure. De plus, les receveurs de douche, avec leur forme intemporelle, sont de véritables classiques du design, que Bette a prudemment développés ces dernières années avec des rayons d'angle étroits de 10 mm et des couvercles d'écoulement affleurants, tout en les adaptant aux préférences esthétiques modernes. </w:t>
      </w:r>
    </w:p>
    <w:p w14:paraId="2851802E" w14:textId="77777777" w:rsidR="003372E3" w:rsidRPr="0013215A" w:rsidRDefault="003372E3" w:rsidP="003372E3">
      <w:pPr>
        <w:rPr>
          <w:lang w:val="fr-FR"/>
        </w:rPr>
      </w:pPr>
    </w:p>
    <w:p w14:paraId="42B6D10E" w14:textId="77777777" w:rsidR="003372E3" w:rsidRPr="0013215A" w:rsidRDefault="003372E3" w:rsidP="00197E6A">
      <w:pPr>
        <w:rPr>
          <w:rFonts w:ascii="Arial" w:hAnsi="Arial" w:cs="Arial"/>
          <w:b/>
          <w:sz w:val="21"/>
          <w:szCs w:val="21"/>
          <w:lang w:val="fr-FR"/>
        </w:rPr>
      </w:pPr>
      <w:r w:rsidRPr="0013215A">
        <w:rPr>
          <w:rFonts w:ascii="Arial" w:hAnsi="Arial" w:cs="Arial"/>
          <w:b/>
          <w:sz w:val="21"/>
          <w:szCs w:val="21"/>
          <w:lang w:val="fr-FR"/>
        </w:rPr>
        <w:t>La sécurité intégrée au design : Antidérapant invisible</w:t>
      </w:r>
    </w:p>
    <w:p w14:paraId="7827512A" w14:textId="77777777" w:rsidR="003372E3" w:rsidRPr="0013215A" w:rsidRDefault="003372E3" w:rsidP="003372E3">
      <w:pPr>
        <w:rPr>
          <w:lang w:val="fr-FR"/>
        </w:rPr>
      </w:pPr>
      <w:r w:rsidRPr="0013215A">
        <w:rPr>
          <w:lang w:val="fr-FR"/>
        </w:rPr>
        <w:t xml:space="preserve">Pour le nouvel hôtel H4, les receveurs de douche BetteUltra ont été choisis en blanc brillant. Cette couleur s'accorde avec le code couleur de l'architecture intérieure et peut en outre être agrémentée de la surface fortement antidérapante BetteAntirutsch Sense - sans pour autant altérer l'aspect brillant et industriel des receveurs de douche. Car le vrai luxe n'est pas seulement synonyme d'esthétique, mais aussi toujours de fonctionnalité intégrée. L'effet antidérapant élevé correspond au groupe d'évaluation C de la norme DIN 16165 et n'est perceptible pour le client que lorsqu'il marche sur la surface mouillée avec son propre poids. À l'état sec, aucune différence visuelle et tactile n'est perceptible par rapport à une surface émaillée traditionnelle. </w:t>
      </w:r>
    </w:p>
    <w:p w14:paraId="1761A61B" w14:textId="77777777" w:rsidR="003372E3" w:rsidRPr="0013215A" w:rsidRDefault="003372E3" w:rsidP="003372E3">
      <w:pPr>
        <w:rPr>
          <w:lang w:val="fr-FR"/>
        </w:rPr>
      </w:pPr>
      <w:r w:rsidRPr="0013215A">
        <w:rPr>
          <w:lang w:val="fr-FR"/>
        </w:rPr>
        <w:t>Cela vaut d'ailleurs aussi pour le nettoyage des receveurs de douche, car là aussi, il n'y a aucune différence avec l'entretien des surfaces émaillées traditionnelles : BetteAntirutsch Sense est extrêmement résistant à toutes les sollicitations telles que l'abrasion ou les produits de nettoyage habituels dans le domaine de la douche - un aspect important pour le housekeeping. De plus, Bette accorde une garantie de 30 ans sur les éléments de salle de bains qui en sont équipés.</w:t>
      </w:r>
    </w:p>
    <w:p w14:paraId="68F81802" w14:textId="77777777" w:rsidR="003372E3" w:rsidRPr="0013215A" w:rsidRDefault="003372E3" w:rsidP="003372E3">
      <w:pPr>
        <w:rPr>
          <w:lang w:val="fr-FR"/>
        </w:rPr>
      </w:pPr>
      <w:r w:rsidRPr="0013215A">
        <w:rPr>
          <w:lang w:val="fr-FR"/>
        </w:rPr>
        <w:t xml:space="preserve">Les écoulements autonettoyants BetteSolid contribuent également à la grande facilité de nettoyage des receveurs de douche. Elles sont conçues de manière à ce que les cheveux et les saletés ne puissent pas s'y accrocher, mais soient simplement évacués avec l'eau. </w:t>
      </w:r>
    </w:p>
    <w:p w14:paraId="5FE208E8" w14:textId="77777777" w:rsidR="003372E3" w:rsidRPr="0013215A" w:rsidRDefault="003372E3" w:rsidP="003372E3">
      <w:pPr>
        <w:rPr>
          <w:lang w:val="fr-FR"/>
        </w:rPr>
      </w:pPr>
    </w:p>
    <w:p w14:paraId="3E14F8B4" w14:textId="10BDE40A" w:rsidR="00364AB3" w:rsidRPr="003372E3" w:rsidRDefault="00364AB3" w:rsidP="003372E3">
      <w:pPr>
        <w:rPr>
          <w:lang w:val="en-GB"/>
        </w:rPr>
      </w:pPr>
      <w:r>
        <w:t> </w:t>
      </w:r>
    </w:p>
    <w:p w14:paraId="0C5FF22E" w14:textId="77777777" w:rsidR="003372E3" w:rsidRPr="0013215A" w:rsidRDefault="003372E3" w:rsidP="00197E6A">
      <w:pPr>
        <w:rPr>
          <w:rFonts w:ascii="Arial" w:hAnsi="Arial" w:cs="Arial"/>
          <w:b/>
          <w:sz w:val="21"/>
          <w:szCs w:val="21"/>
          <w:lang w:val="fr-FR"/>
        </w:rPr>
      </w:pPr>
      <w:r w:rsidRPr="0013215A">
        <w:rPr>
          <w:rFonts w:ascii="Arial" w:hAnsi="Arial" w:cs="Arial"/>
          <w:b/>
          <w:sz w:val="21"/>
          <w:szCs w:val="21"/>
          <w:lang w:val="fr-FR"/>
        </w:rPr>
        <w:lastRenderedPageBreak/>
        <w:t>Des baignoires au design emblématique et très fonctionnelles</w:t>
      </w:r>
    </w:p>
    <w:p w14:paraId="5E2220A1" w14:textId="77777777" w:rsidR="003372E3" w:rsidRPr="0013215A" w:rsidRDefault="003372E3" w:rsidP="003372E3">
      <w:pPr>
        <w:rPr>
          <w:lang w:val="fr-FR"/>
        </w:rPr>
      </w:pPr>
      <w:r w:rsidRPr="0013215A">
        <w:rPr>
          <w:lang w:val="fr-FR"/>
        </w:rPr>
        <w:t xml:space="preserve">Mais les receveurs de douche ne sont pas les seuls à être équipés de la surface antidérapante dans le H4 Hôtel Wyndham Paris Pleyel - les baignoires BetteStarlet d'un blanc brillant, qui assurent un standard élevé dans près de 40 chambres, disposent également de ce confort de sécurité. </w:t>
      </w:r>
    </w:p>
    <w:p w14:paraId="5E4AB706" w14:textId="77777777" w:rsidR="003372E3" w:rsidRPr="0013215A" w:rsidRDefault="003372E3" w:rsidP="003372E3">
      <w:pPr>
        <w:rPr>
          <w:lang w:val="fr-FR"/>
        </w:rPr>
      </w:pPr>
      <w:r w:rsidRPr="0013215A">
        <w:rPr>
          <w:lang w:val="fr-FR"/>
        </w:rPr>
        <w:t>Avec son langage des formes clair et réduit, BetteStarlet est considérée comme une icône de la conception de salle de bains qui offre également une grande utilité fonctionnelle. La surface de couchage est généreusement dimensionnée et, grâce à l'écoulement central, elle se prête également à un bain confortable à deux. Le large rebord de la baignoire sert quant à lui de support confortable pour les avant-bras et offre beaucoup de place pour les shampooings, savons, éponges et autres accessoires qui doivent être à portée de main pendant le bain de détente. L'acier titane vitrifié, résistant aux chocs et aux rayures ainsi qu'à la chaleur, pardonne même les verres et les bouteilles, voire les bougies allumées, sans perdre sa brillance.</w:t>
      </w:r>
    </w:p>
    <w:p w14:paraId="00C40282" w14:textId="735C48A7" w:rsidR="00364AB3" w:rsidRPr="0013215A" w:rsidRDefault="003372E3" w:rsidP="003372E3">
      <w:pPr>
        <w:rPr>
          <w:lang w:val="fr-FR"/>
        </w:rPr>
      </w:pPr>
      <w:r w:rsidRPr="0013215A">
        <w:rPr>
          <w:lang w:val="fr-FR"/>
        </w:rPr>
        <w:t>Le H4 Hôtel Wyndham Paris Pleyel est un point d'exclamation dans l'hôtellerie moderne avec sa combinaison de design moderne, de pertinence architecturale et d'équipement haut de gamme. Le choix minutieux de l'équipement de la salle de bains souligne la volonté de ne faire aucun compromis ni sur l'esthétique ni sur l'important critère de confort qu'est la sécurité.</w:t>
      </w:r>
    </w:p>
    <w:p w14:paraId="089BDCE7" w14:textId="77777777" w:rsidR="003372E3" w:rsidRPr="0013215A" w:rsidRDefault="003372E3" w:rsidP="003372E3">
      <w:pPr>
        <w:rPr>
          <w:lang w:val="fr-FR"/>
        </w:rPr>
      </w:pPr>
    </w:p>
    <w:p w14:paraId="4EF9AA59" w14:textId="73B4EC4A" w:rsidR="001867E9" w:rsidRDefault="001867E9" w:rsidP="001867E9">
      <w:pPr>
        <w:pStyle w:val="Listenabsatz"/>
        <w:jc w:val="center"/>
      </w:pPr>
      <w:r>
        <w:t>* * *</w:t>
      </w:r>
    </w:p>
    <w:p w14:paraId="004AFEA7" w14:textId="77777777" w:rsidR="001867E9" w:rsidRDefault="001867E9" w:rsidP="000C1E57"/>
    <w:p w14:paraId="4F2631B5" w14:textId="77777777" w:rsidR="007C79BA" w:rsidRDefault="007C79BA" w:rsidP="008D6560">
      <w:pPr>
        <w:pStyle w:val="Subline"/>
      </w:pPr>
    </w:p>
    <w:p w14:paraId="3DB8A4BD" w14:textId="075C6671" w:rsidR="008D6560" w:rsidRPr="003372E3" w:rsidRDefault="0052179A" w:rsidP="008D6560">
      <w:pPr>
        <w:pStyle w:val="Subline"/>
        <w:rPr>
          <w:lang w:val="en-GB"/>
        </w:rPr>
      </w:pPr>
      <w:r w:rsidRPr="0052179A">
        <w:rPr>
          <w:lang w:val="en-GB"/>
        </w:rPr>
        <w:t>Images</w:t>
      </w:r>
    </w:p>
    <w:p w14:paraId="37AFAB6D" w14:textId="465D6BCD" w:rsidR="008D6560" w:rsidRPr="0013215A" w:rsidRDefault="0052179A" w:rsidP="008D6560">
      <w:pPr>
        <w:rPr>
          <w:lang w:val="fr-FR"/>
        </w:rPr>
      </w:pPr>
      <w:r w:rsidRPr="0013215A">
        <w:rPr>
          <w:lang w:val="fr-FR"/>
        </w:rPr>
        <w:t>Veuillez noter la source : H-Hotels.com</w:t>
      </w:r>
    </w:p>
    <w:p w14:paraId="00CAFAE4" w14:textId="77777777" w:rsidR="0052179A" w:rsidRPr="0013215A" w:rsidRDefault="0052179A" w:rsidP="008D6560">
      <w:pPr>
        <w:rPr>
          <w:lang w:val="fr-FR"/>
        </w:rPr>
      </w:pPr>
    </w:p>
    <w:p w14:paraId="1DD379C6" w14:textId="77777777" w:rsidR="00197E6A" w:rsidRPr="0013215A" w:rsidRDefault="00197E6A" w:rsidP="00197E6A">
      <w:pPr>
        <w:rPr>
          <w:rFonts w:ascii="Arial" w:hAnsi="Arial" w:cs="Arial"/>
          <w:b/>
          <w:sz w:val="21"/>
          <w:szCs w:val="21"/>
          <w:lang w:val="fr-FR"/>
        </w:rPr>
      </w:pPr>
      <w:r w:rsidRPr="0013215A">
        <w:rPr>
          <w:rFonts w:ascii="Arial" w:hAnsi="Arial" w:cs="Arial"/>
          <w:b/>
          <w:sz w:val="21"/>
          <w:szCs w:val="21"/>
          <w:lang w:val="fr-FR"/>
        </w:rPr>
        <w:t>01_H-Hotel_Paris_Exterieur-16.jpg</w:t>
      </w:r>
    </w:p>
    <w:p w14:paraId="5118A878" w14:textId="77777777" w:rsidR="00197E6A" w:rsidRPr="0013215A" w:rsidRDefault="00197E6A" w:rsidP="00197E6A">
      <w:pPr>
        <w:rPr>
          <w:rFonts w:ascii="Arial" w:hAnsi="Arial" w:cs="Arial"/>
          <w:b/>
          <w:sz w:val="21"/>
          <w:szCs w:val="21"/>
          <w:lang w:val="fr-FR"/>
        </w:rPr>
      </w:pPr>
      <w:r w:rsidRPr="0013215A">
        <w:rPr>
          <w:rFonts w:ascii="Arial" w:hAnsi="Arial" w:cs="Arial"/>
          <w:b/>
          <w:sz w:val="21"/>
          <w:szCs w:val="21"/>
          <w:lang w:val="fr-FR"/>
        </w:rPr>
        <w:t>02_H-Hotel_Paris_Exterieur-04.jpg</w:t>
      </w:r>
    </w:p>
    <w:p w14:paraId="5A0DD1D4" w14:textId="50B9A624" w:rsidR="00197E6A" w:rsidRPr="0013215A" w:rsidRDefault="0052179A" w:rsidP="00364AB3">
      <w:pPr>
        <w:rPr>
          <w:lang w:val="fr-FR"/>
        </w:rPr>
      </w:pPr>
      <w:r w:rsidRPr="0013215A">
        <w:rPr>
          <w:lang w:val="fr-FR"/>
        </w:rPr>
        <w:t xml:space="preserve">Au printemps 2024, l'hôtel H4 Wyndham Paris Pleyel ouvrira ses portes à Saint-Denis. La Tour Pleyel, haute de 140 mètres, est considérée comme l'emblème architectural de la banlieue parisienne. Près de 700 chambres climatisées offrent ici le confort d'un hôtel H4 et s'adressent à un large public. </w:t>
      </w:r>
    </w:p>
    <w:p w14:paraId="4E2BB277" w14:textId="77777777" w:rsidR="007C79BA" w:rsidRPr="0013215A" w:rsidRDefault="007C79BA">
      <w:pPr>
        <w:spacing w:after="200" w:line="276" w:lineRule="auto"/>
        <w:rPr>
          <w:rFonts w:ascii="Arial" w:hAnsi="Arial" w:cs="Arial"/>
          <w:b/>
          <w:sz w:val="21"/>
          <w:szCs w:val="21"/>
          <w:lang w:val="fr-FR"/>
        </w:rPr>
      </w:pPr>
      <w:r w:rsidRPr="0013215A">
        <w:rPr>
          <w:rFonts w:ascii="Arial" w:hAnsi="Arial" w:cs="Arial"/>
          <w:b/>
          <w:sz w:val="21"/>
          <w:szCs w:val="21"/>
          <w:lang w:val="fr-FR"/>
        </w:rPr>
        <w:br w:type="page"/>
      </w:r>
    </w:p>
    <w:p w14:paraId="5BD53CDE" w14:textId="074DC92F" w:rsidR="00197E6A" w:rsidRPr="00197E6A" w:rsidRDefault="00197E6A" w:rsidP="00364AB3">
      <w:pPr>
        <w:rPr>
          <w:rFonts w:ascii="Arial" w:hAnsi="Arial" w:cs="Arial"/>
          <w:b/>
          <w:sz w:val="21"/>
          <w:szCs w:val="21"/>
          <w:lang w:val="en-US"/>
        </w:rPr>
      </w:pPr>
      <w:r w:rsidRPr="00197E6A">
        <w:rPr>
          <w:rFonts w:ascii="Arial" w:hAnsi="Arial" w:cs="Arial"/>
          <w:b/>
          <w:sz w:val="21"/>
          <w:szCs w:val="21"/>
          <w:lang w:val="en-US"/>
        </w:rPr>
        <w:lastRenderedPageBreak/>
        <w:t>03_H-Hotel_Paris_Presidential-Suite-08.jpg</w:t>
      </w:r>
    </w:p>
    <w:p w14:paraId="18416935" w14:textId="13C737BF" w:rsidR="000A2023" w:rsidRPr="0013215A" w:rsidRDefault="0052179A" w:rsidP="00364AB3">
      <w:pPr>
        <w:rPr>
          <w:lang w:val="fr-FR"/>
        </w:rPr>
      </w:pPr>
      <w:r w:rsidRPr="0013215A">
        <w:rPr>
          <w:lang w:val="fr-FR"/>
        </w:rPr>
        <w:t>La suite présidentielle donne une idée de la conception haut de gamme de l'hôtel, qui combine le charme industriel avec des accents urbains classiques et modernes.</w:t>
      </w:r>
    </w:p>
    <w:p w14:paraId="40815C06" w14:textId="77777777" w:rsidR="0052179A" w:rsidRPr="0013215A" w:rsidRDefault="0052179A" w:rsidP="00364AB3">
      <w:pPr>
        <w:rPr>
          <w:lang w:val="fr-FR"/>
        </w:rPr>
      </w:pPr>
    </w:p>
    <w:p w14:paraId="59E1E88E" w14:textId="77777777" w:rsidR="00197E6A" w:rsidRPr="00197E6A" w:rsidRDefault="00197E6A" w:rsidP="00197E6A">
      <w:pPr>
        <w:rPr>
          <w:rFonts w:ascii="Arial" w:hAnsi="Arial" w:cs="Arial"/>
          <w:b/>
          <w:sz w:val="21"/>
          <w:szCs w:val="21"/>
          <w:lang w:val="en-US"/>
        </w:rPr>
      </w:pPr>
      <w:r w:rsidRPr="00197E6A">
        <w:rPr>
          <w:rFonts w:ascii="Arial" w:hAnsi="Arial" w:cs="Arial"/>
          <w:b/>
          <w:sz w:val="21"/>
          <w:szCs w:val="21"/>
          <w:lang w:val="en-US"/>
        </w:rPr>
        <w:t>04_H-Hotel_Paris_Presidential-Suite-13.jpg</w:t>
      </w:r>
    </w:p>
    <w:p w14:paraId="0EA0533D" w14:textId="4AA37C75" w:rsidR="00364AB3" w:rsidRPr="00197E6A" w:rsidRDefault="00197E6A" w:rsidP="00197E6A">
      <w:pPr>
        <w:rPr>
          <w:rFonts w:ascii="Arial" w:hAnsi="Arial" w:cs="Arial"/>
          <w:b/>
          <w:sz w:val="21"/>
          <w:szCs w:val="21"/>
          <w:lang w:val="en-US"/>
        </w:rPr>
      </w:pPr>
      <w:r w:rsidRPr="00197E6A">
        <w:rPr>
          <w:rFonts w:ascii="Arial" w:hAnsi="Arial" w:cs="Arial"/>
          <w:b/>
          <w:sz w:val="21"/>
          <w:szCs w:val="21"/>
          <w:lang w:val="en-US"/>
        </w:rPr>
        <w:t>05_H-Hotel_Paris_Presidential-Suite-15.jpg</w:t>
      </w:r>
    </w:p>
    <w:p w14:paraId="1BC455E2" w14:textId="2B41164D" w:rsidR="00197E6A" w:rsidRPr="0013215A" w:rsidRDefault="0052179A" w:rsidP="00364AB3">
      <w:pPr>
        <w:rPr>
          <w:lang w:val="fr-FR"/>
        </w:rPr>
      </w:pPr>
      <w:r w:rsidRPr="0013215A">
        <w:rPr>
          <w:lang w:val="fr-FR"/>
        </w:rPr>
        <w:t>Dans la spacieuse salle de bains de la suite présidentielle, la baignoire BetteStarlet et le receveur de douche BetteUltra assurent l'esthétique, le confort et, grâce à leur surface antidérapante, la sécurité.</w:t>
      </w:r>
    </w:p>
    <w:p w14:paraId="7AF62990" w14:textId="77777777" w:rsidR="0052179A" w:rsidRPr="0013215A" w:rsidRDefault="0052179A" w:rsidP="00364AB3">
      <w:pPr>
        <w:rPr>
          <w:lang w:val="fr-FR"/>
        </w:rPr>
      </w:pPr>
    </w:p>
    <w:p w14:paraId="667A48EA" w14:textId="77777777" w:rsidR="00197E6A" w:rsidRDefault="00197E6A" w:rsidP="00197E6A">
      <w:pPr>
        <w:rPr>
          <w:rFonts w:ascii="Arial" w:hAnsi="Arial" w:cs="Arial"/>
          <w:b/>
          <w:sz w:val="21"/>
          <w:szCs w:val="21"/>
          <w:lang w:val="en-US"/>
        </w:rPr>
      </w:pPr>
      <w:r w:rsidRPr="00197E6A">
        <w:rPr>
          <w:rFonts w:ascii="Arial" w:hAnsi="Arial" w:cs="Arial"/>
          <w:b/>
          <w:sz w:val="21"/>
          <w:szCs w:val="21"/>
          <w:lang w:val="en-US"/>
        </w:rPr>
        <w:t>06_H-Hotel_Paris_Junior-Suite-01.jpg</w:t>
      </w:r>
    </w:p>
    <w:p w14:paraId="38624388" w14:textId="28DED5EF" w:rsidR="00197E6A" w:rsidRPr="0013215A" w:rsidRDefault="0052179A" w:rsidP="00364AB3">
      <w:pPr>
        <w:rPr>
          <w:lang w:val="fr-FR"/>
        </w:rPr>
      </w:pPr>
      <w:r w:rsidRPr="0013215A">
        <w:rPr>
          <w:lang w:val="fr-FR"/>
        </w:rPr>
        <w:t>La Junior Suite de l'hôtel a également été équipée des élégants receveurs de douche et baignoires de Bette. La fabrication industrielle précise des éléments de bain s'intègre parfaitement dans le concept d'architecture intérieure des salles de bains.</w:t>
      </w:r>
    </w:p>
    <w:p w14:paraId="39ED2E70" w14:textId="77777777" w:rsidR="0052179A" w:rsidRPr="0013215A" w:rsidRDefault="0052179A" w:rsidP="00364AB3">
      <w:pPr>
        <w:rPr>
          <w:lang w:val="fr-FR"/>
        </w:rPr>
      </w:pPr>
    </w:p>
    <w:p w14:paraId="10818F78" w14:textId="77777777" w:rsidR="00197E6A" w:rsidRPr="00197E6A" w:rsidRDefault="00197E6A" w:rsidP="00197E6A">
      <w:pPr>
        <w:rPr>
          <w:rFonts w:ascii="Arial" w:hAnsi="Arial" w:cs="Arial"/>
          <w:b/>
          <w:sz w:val="21"/>
          <w:szCs w:val="21"/>
        </w:rPr>
      </w:pPr>
      <w:r w:rsidRPr="00197E6A">
        <w:rPr>
          <w:rFonts w:ascii="Arial" w:hAnsi="Arial" w:cs="Arial"/>
          <w:b/>
          <w:sz w:val="21"/>
          <w:szCs w:val="21"/>
        </w:rPr>
        <w:t>07_H-Hotel_Paris_Premium-03.jpg</w:t>
      </w:r>
    </w:p>
    <w:p w14:paraId="5CD15E0B" w14:textId="466F2B11" w:rsidR="00197E6A" w:rsidRPr="0013215A" w:rsidRDefault="0052179A" w:rsidP="00364AB3">
      <w:pPr>
        <w:rPr>
          <w:lang w:val="fr-FR"/>
        </w:rPr>
      </w:pPr>
      <w:r w:rsidRPr="0013215A">
        <w:rPr>
          <w:lang w:val="fr-FR"/>
        </w:rPr>
        <w:t>Un classique du design qui a fait ses preuves : la forme élégante et la couleur blanche du receveur de douche Bette Ultra s'accordent parfaitement avec le code couleur de l'architecture intérieure des chambres Premium de l'hôtel H4 Wyndham Paris Pleyel Resort.</w:t>
      </w:r>
    </w:p>
    <w:p w14:paraId="2EC2B143" w14:textId="77777777" w:rsidR="0052179A" w:rsidRPr="0013215A" w:rsidRDefault="0052179A" w:rsidP="00364AB3">
      <w:pPr>
        <w:rPr>
          <w:lang w:val="fr-FR"/>
        </w:rPr>
      </w:pPr>
    </w:p>
    <w:p w14:paraId="4CF7203F" w14:textId="77777777" w:rsidR="00197E6A" w:rsidRPr="0013215A" w:rsidRDefault="00197E6A" w:rsidP="00197E6A">
      <w:pPr>
        <w:rPr>
          <w:rFonts w:ascii="Arial" w:hAnsi="Arial" w:cs="Arial"/>
          <w:b/>
          <w:sz w:val="21"/>
          <w:szCs w:val="21"/>
          <w:lang w:val="fr-FR"/>
        </w:rPr>
      </w:pPr>
      <w:r w:rsidRPr="0013215A">
        <w:rPr>
          <w:rFonts w:ascii="Arial" w:hAnsi="Arial" w:cs="Arial"/>
          <w:b/>
          <w:sz w:val="21"/>
          <w:szCs w:val="21"/>
          <w:lang w:val="fr-FR"/>
        </w:rPr>
        <w:t>08_H-Hotel_Paris_Comfort-02.jpg</w:t>
      </w:r>
    </w:p>
    <w:p w14:paraId="442F14D5" w14:textId="409559FE" w:rsidR="00197E6A" w:rsidRPr="0013215A" w:rsidRDefault="0052179A" w:rsidP="00364AB3">
      <w:pPr>
        <w:rPr>
          <w:lang w:val="fr-FR"/>
        </w:rPr>
      </w:pPr>
      <w:r w:rsidRPr="0013215A">
        <w:rPr>
          <w:lang w:val="fr-FR"/>
        </w:rPr>
        <w:t>Le receveur de douche BetteUltra dans la chambre ouverte de la chambre Comfort est également équipé d'un revêtement antidérapant. L'aspect brillant et industriel du receveur de douche n'en est pas affecté, pas plus que son nettoyage.</w:t>
      </w:r>
    </w:p>
    <w:p w14:paraId="6B88DE97" w14:textId="77777777" w:rsidR="0052179A" w:rsidRPr="0013215A" w:rsidRDefault="0052179A" w:rsidP="00364AB3">
      <w:pPr>
        <w:rPr>
          <w:lang w:val="fr-FR"/>
        </w:rPr>
      </w:pPr>
    </w:p>
    <w:p w14:paraId="45E58CAD" w14:textId="77777777" w:rsidR="00197E6A" w:rsidRPr="0013215A" w:rsidRDefault="00197E6A" w:rsidP="00197E6A">
      <w:pPr>
        <w:rPr>
          <w:rFonts w:ascii="Arial" w:hAnsi="Arial" w:cs="Arial"/>
          <w:b/>
          <w:sz w:val="21"/>
          <w:szCs w:val="21"/>
          <w:lang w:val="fr-FR"/>
        </w:rPr>
      </w:pPr>
      <w:r w:rsidRPr="0013215A">
        <w:rPr>
          <w:rFonts w:ascii="Arial" w:hAnsi="Arial" w:cs="Arial"/>
          <w:b/>
          <w:sz w:val="21"/>
          <w:szCs w:val="21"/>
          <w:lang w:val="fr-FR"/>
        </w:rPr>
        <w:t>09_H-Hotel_Paris_Comfort-04.jpg</w:t>
      </w:r>
    </w:p>
    <w:p w14:paraId="499CB998" w14:textId="2C93E6FD" w:rsidR="00197E6A" w:rsidRPr="0013215A" w:rsidRDefault="0052179A" w:rsidP="00364AB3">
      <w:pPr>
        <w:rPr>
          <w:lang w:val="fr-FR"/>
        </w:rPr>
      </w:pPr>
      <w:r w:rsidRPr="0013215A">
        <w:rPr>
          <w:lang w:val="fr-FR"/>
        </w:rPr>
        <w:t xml:space="preserve">Les écoulements autonettoyants contribuent également à la grande facilité de nettoyage des receveurs de douche BetteUltra. Elles sont conçues de manière à ce que les cheveux et les saletés ne puissent pas s'y accrocher, mais soient simplement évacués par l'eau. </w:t>
      </w:r>
    </w:p>
    <w:p w14:paraId="5B329053" w14:textId="77777777" w:rsidR="005C1591" w:rsidRPr="0013215A" w:rsidRDefault="005C1591" w:rsidP="005079CC">
      <w:pPr>
        <w:pStyle w:val="Subline"/>
        <w:rPr>
          <w:lang w:val="fr-FR"/>
        </w:rPr>
      </w:pPr>
    </w:p>
    <w:p w14:paraId="760CE082" w14:textId="6E0833BB" w:rsidR="0052179A" w:rsidRPr="0013215A" w:rsidRDefault="0052179A">
      <w:pPr>
        <w:spacing w:after="200" w:line="276" w:lineRule="auto"/>
        <w:rPr>
          <w:rFonts w:ascii="Arial" w:hAnsi="Arial" w:cs="Suisse Int'l Medium"/>
          <w:b/>
          <w:sz w:val="21"/>
          <w:lang w:val="fr-FR"/>
        </w:rPr>
      </w:pPr>
      <w:r w:rsidRPr="0013215A">
        <w:rPr>
          <w:lang w:val="fr-FR"/>
        </w:rPr>
        <w:br w:type="page"/>
      </w:r>
    </w:p>
    <w:p w14:paraId="16E22554" w14:textId="77777777" w:rsidR="0052179A" w:rsidRPr="0013215A" w:rsidRDefault="0052179A" w:rsidP="0052179A">
      <w:pPr>
        <w:pStyle w:val="Subline"/>
        <w:rPr>
          <w:lang w:val="fr-FR"/>
        </w:rPr>
      </w:pPr>
      <w:r w:rsidRPr="0013215A">
        <w:rPr>
          <w:lang w:val="fr-FR"/>
        </w:rPr>
        <w:lastRenderedPageBreak/>
        <w:t>À propos de Bette</w:t>
      </w:r>
    </w:p>
    <w:p w14:paraId="73972550" w14:textId="77777777" w:rsidR="0013215A" w:rsidRPr="0013215A" w:rsidRDefault="0013215A" w:rsidP="0013215A">
      <w:pPr>
        <w:spacing w:after="200"/>
        <w:rPr>
          <w:lang w:val="fr-FR"/>
        </w:rPr>
      </w:pPr>
      <w:r w:rsidRPr="0013215A">
        <w:rPr>
          <w:lang w:val="fr-FR"/>
        </w:rPr>
        <w:t xml:space="preserve">Bette est spécialisée dans les éléments de salle de bains fabriqués à partir d'un matériau et d'un processus de fabrication particuliers. </w:t>
      </w:r>
    </w:p>
    <w:p w14:paraId="087F7649" w14:textId="77777777" w:rsidR="0013215A" w:rsidRPr="0013215A" w:rsidRDefault="0013215A" w:rsidP="0013215A">
      <w:pPr>
        <w:spacing w:after="200"/>
        <w:rPr>
          <w:lang w:val="fr-FR"/>
        </w:rPr>
      </w:pPr>
      <w:r w:rsidRPr="0013215A">
        <w:rPr>
          <w:lang w:val="fr-FR"/>
        </w:rPr>
        <w:t xml:space="preserve">Les feuilles d'acier au titane sont moulées sous haute pression et recouvertes d'une fine couche semblable à du verre, d'où le nom d'"acier au titane émaillé". Ce matériau composite est idéal pour la salle de bains : il est doux pour la peau, hygiénique, durable et robuste. </w:t>
      </w:r>
    </w:p>
    <w:p w14:paraId="467A564F" w14:textId="5DD9A75E" w:rsidR="0013215A" w:rsidRPr="0013215A" w:rsidRDefault="0013215A" w:rsidP="0013215A">
      <w:pPr>
        <w:spacing w:after="200"/>
        <w:rPr>
          <w:lang w:val="fr-FR"/>
        </w:rPr>
      </w:pPr>
      <w:r w:rsidRPr="0013215A">
        <w:rPr>
          <w:lang w:val="fr-FR"/>
        </w:rPr>
        <w:t xml:space="preserve">L'entreprise familiale Bette, fondée en 1952 à Delbrück (Rhénanie-du-Nord-Westphalie), s'est spécialisée exclusivement dans ce processus de fabrication, qui permet de façonner les produits avec la plus grande précision et le plus grand savoir-faire. Environ 385 personnes sont employées au siège de la production et de l'administration. Le directeur général est Thilo C. Pahl, représentant de la famille propriétaire. </w:t>
      </w:r>
    </w:p>
    <w:p w14:paraId="5E4DDC67" w14:textId="77777777" w:rsidR="0013215A" w:rsidRPr="0013215A" w:rsidRDefault="0013215A" w:rsidP="0013215A">
      <w:pPr>
        <w:spacing w:after="200"/>
        <w:rPr>
          <w:lang w:val="fr-FR"/>
        </w:rPr>
      </w:pPr>
      <w:r w:rsidRPr="0013215A">
        <w:rPr>
          <w:lang w:val="fr-FR"/>
        </w:rPr>
        <w:t>La gamme comprend des baignoires, des receveurs de douche, des bacs à douche, des vasques et des meubles de salle de bains "Made in Germany" : des pièces uniques dont les couleurs et les dimensions peuvent être variées et qui ouvrent des perspectives inspirantes pour l'aménagement intérieur de la salle de bains. La production Bette associe la production de haute technologie à l'artisanat, là où le client en bénéficie. Aujourd'hui, plus de la moitié des produits sont personnalisés en fonction des besoins du client. Plus de 600 modèles différents de baignoires et de lavabos sont proposés dans un large éventail de couleurs de surface.</w:t>
      </w:r>
    </w:p>
    <w:p w14:paraId="18101D5C" w14:textId="6C0D5519" w:rsidR="00532DB8" w:rsidRPr="0013215A" w:rsidRDefault="0013215A" w:rsidP="0013215A">
      <w:pPr>
        <w:spacing w:after="200"/>
        <w:rPr>
          <w:lang w:val="fr-FR"/>
        </w:rPr>
      </w:pPr>
      <w:r w:rsidRPr="0013215A">
        <w:rPr>
          <w:lang w:val="fr-FR"/>
        </w:rPr>
        <w:t>Les produits de haute qualité, entièrement recyclables, sont fabriqués à partir de matières premières naturelles telles que le verre, l'eau et l'acier. Ils sont certifiés conformément à la déclaration environnementale de produit (EPD) selon ISO 14025 et LEED (Leadership in Energy and Environmental Design).</w:t>
      </w:r>
    </w:p>
    <w:sectPr w:rsidR="00532DB8" w:rsidRPr="0013215A" w:rsidSect="00532FE7">
      <w:headerReference w:type="default" r:id="rId7"/>
      <w:headerReference w:type="first" r:id="rId8"/>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581474" w14:textId="77777777" w:rsidR="004F276D" w:rsidRDefault="004F276D" w:rsidP="00532FE7">
      <w:pPr>
        <w:spacing w:line="240" w:lineRule="auto"/>
      </w:pPr>
      <w:r>
        <w:separator/>
      </w:r>
    </w:p>
  </w:endnote>
  <w:endnote w:type="continuationSeparator" w:id="0">
    <w:p w14:paraId="34E50B05" w14:textId="77777777" w:rsidR="004F276D" w:rsidRDefault="004F276D"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Suisse Int'l Medium">
    <w:panose1 w:val="020B0604000000000000"/>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panose1 w:val="0202050406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8BC0B0" w14:textId="77777777" w:rsidR="004F276D" w:rsidRDefault="004F276D" w:rsidP="00532FE7">
      <w:pPr>
        <w:spacing w:line="240" w:lineRule="auto"/>
      </w:pPr>
      <w:r>
        <w:separator/>
      </w:r>
    </w:p>
  </w:footnote>
  <w:footnote w:type="continuationSeparator" w:id="0">
    <w:p w14:paraId="6293ED66" w14:textId="77777777" w:rsidR="004F276D" w:rsidRDefault="004F276D"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A92AE" w14:textId="77777777" w:rsidR="005D06F8" w:rsidRDefault="005D06F8" w:rsidP="00FA10D9">
    <w:pPr>
      <w:pStyle w:val="Kopfzeile"/>
    </w:pPr>
  </w:p>
  <w:p w14:paraId="3D49DBED" w14:textId="77777777" w:rsidR="005D06F8" w:rsidRDefault="005D06F8" w:rsidP="00FA10D9">
    <w:pPr>
      <w:pStyle w:val="Kopfzeile"/>
    </w:pPr>
  </w:p>
  <w:p w14:paraId="5586EE36" w14:textId="77777777" w:rsidR="005D06F8" w:rsidRDefault="005D06F8" w:rsidP="00FA10D9">
    <w:pPr>
      <w:pStyle w:val="Kopfzeile"/>
    </w:pPr>
  </w:p>
  <w:p w14:paraId="346D62A9" w14:textId="77777777" w:rsidR="005D06F8" w:rsidRDefault="005D06F8" w:rsidP="00FA10D9">
    <w:pPr>
      <w:pStyle w:val="Kopfzeile"/>
    </w:pPr>
    <w:r>
      <w:rPr>
        <w:noProof/>
        <w:lang w:eastAsia="de-DE"/>
      </w:rPr>
      <w:drawing>
        <wp:anchor distT="0" distB="0" distL="114300" distR="114300" simplePos="0" relativeHeight="251662336" behindDoc="1" locked="0" layoutInCell="1" allowOverlap="1" wp14:anchorId="65DFFB9A" wp14:editId="5CC43DFA">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636ECD73" w14:textId="77777777" w:rsidR="005D06F8" w:rsidRDefault="005D06F8" w:rsidP="00FA10D9">
    <w:pPr>
      <w:pStyle w:val="Kopfzeile"/>
    </w:pPr>
  </w:p>
  <w:p w14:paraId="2CCCAFBC" w14:textId="77777777" w:rsidR="005D06F8" w:rsidRDefault="005D06F8" w:rsidP="00FA10D9">
    <w:pPr>
      <w:pStyle w:val="Kopfzeile"/>
    </w:pPr>
  </w:p>
  <w:p w14:paraId="437E9BE9" w14:textId="77777777" w:rsidR="005D06F8" w:rsidRDefault="005D06F8" w:rsidP="00FA10D9">
    <w:pPr>
      <w:pStyle w:val="Kopfzeile"/>
    </w:pPr>
  </w:p>
  <w:p w14:paraId="6B300099" w14:textId="77777777" w:rsidR="005D06F8" w:rsidRDefault="005D06F8" w:rsidP="00FA10D9">
    <w:pPr>
      <w:pStyle w:val="Kopfzeile"/>
      <w:spacing w:after="20"/>
    </w:pPr>
  </w:p>
  <w:p w14:paraId="2B93EE4F" w14:textId="77777777" w:rsidR="005D06F8" w:rsidRDefault="005D06F8" w:rsidP="00A810C0">
    <w:pPr>
      <w:pStyle w:val="Subline"/>
    </w:pPr>
  </w:p>
  <w:p w14:paraId="652A28EF" w14:textId="366449AD" w:rsidR="005D06F8" w:rsidRPr="00532FE7" w:rsidRDefault="0013215A" w:rsidP="00A810C0">
    <w:pPr>
      <w:pStyle w:val="Subline"/>
      <w:rPr>
        <w:noProof/>
      </w:rPr>
    </w:pPr>
    <w:r>
      <w:t>page</w:t>
    </w:r>
    <w:r w:rsidR="005D06F8">
      <w:t xml:space="preserve"> </w:t>
    </w:r>
    <w:r w:rsidR="005D06F8">
      <w:fldChar w:fldCharType="begin"/>
    </w:r>
    <w:r w:rsidR="005D06F8">
      <w:instrText xml:space="preserve"> PAGE   \* MERGEFORMAT </w:instrText>
    </w:r>
    <w:r w:rsidR="005D06F8">
      <w:fldChar w:fldCharType="separate"/>
    </w:r>
    <w:r w:rsidR="005F06CE">
      <w:rPr>
        <w:noProof/>
      </w:rPr>
      <w:t>3</w:t>
    </w:r>
    <w:r w:rsidR="005D06F8">
      <w:fldChar w:fldCharType="end"/>
    </w:r>
    <w:r w:rsidR="005D06F8">
      <w:t>/</w:t>
    </w:r>
    <w:fldSimple w:instr=" NUMPAGES   \* MERGEFORMAT ">
      <w:r w:rsidR="005F06CE">
        <w:rPr>
          <w:noProof/>
        </w:rPr>
        <w:t>5</w:t>
      </w:r>
    </w:fldSimple>
  </w:p>
  <w:p w14:paraId="1D7149AB" w14:textId="77777777" w:rsidR="005D06F8" w:rsidRDefault="005D06F8" w:rsidP="00640BB0"/>
  <w:p w14:paraId="1E23EDBB" w14:textId="77777777" w:rsidR="005D06F8" w:rsidRDefault="005D06F8" w:rsidP="00640BB0"/>
  <w:p w14:paraId="6363D2C8" w14:textId="77777777" w:rsidR="005D06F8" w:rsidRDefault="005D06F8" w:rsidP="00640B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4357C5" w14:textId="77777777" w:rsidR="005D06F8" w:rsidRDefault="005D06F8" w:rsidP="0034697A"/>
  <w:p w14:paraId="2C8AF0AB" w14:textId="77777777" w:rsidR="005D06F8" w:rsidRDefault="005D06F8" w:rsidP="0034697A"/>
  <w:p w14:paraId="693F8A43" w14:textId="77777777" w:rsidR="005D06F8" w:rsidRDefault="005D06F8" w:rsidP="0034697A"/>
  <w:p w14:paraId="45A82ABE" w14:textId="77777777" w:rsidR="005D06F8" w:rsidRDefault="005D06F8" w:rsidP="0034697A">
    <w:r>
      <w:rPr>
        <w:noProof/>
        <w:lang w:eastAsia="de-DE"/>
      </w:rPr>
      <w:drawing>
        <wp:anchor distT="0" distB="0" distL="114300" distR="114300" simplePos="0" relativeHeight="251661312" behindDoc="1" locked="0" layoutInCell="1" allowOverlap="1" wp14:anchorId="6F8A8366" wp14:editId="2FDFC941">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F7CA545" w14:textId="77777777" w:rsidR="005D06F8" w:rsidRDefault="005D06F8" w:rsidP="0034697A"/>
  <w:p w14:paraId="4BDD37A2" w14:textId="77777777" w:rsidR="005D06F8" w:rsidRDefault="005D06F8" w:rsidP="0034697A"/>
  <w:p w14:paraId="00AC2D74" w14:textId="00F31C47" w:rsidR="005D06F8" w:rsidRDefault="00753CB5" w:rsidP="0034697A">
    <w:r>
      <w:rPr>
        <w:noProof/>
        <w:lang w:eastAsia="de-DE"/>
      </w:rPr>
      <mc:AlternateContent>
        <mc:Choice Requires="wps">
          <w:drawing>
            <wp:anchor distT="0" distB="0" distL="114300" distR="114300" simplePos="0" relativeHeight="251664384" behindDoc="0" locked="0" layoutInCell="1" allowOverlap="1" wp14:anchorId="02839C75" wp14:editId="61FAC297">
              <wp:simplePos x="0" y="0"/>
              <wp:positionH relativeFrom="page">
                <wp:posOffset>6120130</wp:posOffset>
              </wp:positionH>
              <wp:positionV relativeFrom="page">
                <wp:posOffset>1694180</wp:posOffset>
              </wp:positionV>
              <wp:extent cx="1079500" cy="314579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79500" cy="3145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88AC14" w14:textId="77777777" w:rsidR="00753CB5" w:rsidRPr="00F823CD" w:rsidRDefault="00753CB5" w:rsidP="00753CB5">
                          <w:pPr>
                            <w:tabs>
                              <w:tab w:val="left" w:pos="140"/>
                            </w:tabs>
                            <w:spacing w:line="200" w:lineRule="exact"/>
                            <w:rPr>
                              <w:rFonts w:ascii="Arial" w:hAnsi="Arial" w:cs="Arial"/>
                              <w:b/>
                              <w:noProof/>
                              <w:sz w:val="14"/>
                              <w:szCs w:val="14"/>
                            </w:rPr>
                          </w:pPr>
                          <w:r>
                            <w:rPr>
                              <w:rFonts w:ascii="Arial" w:hAnsi="Arial" w:cs="Arial"/>
                              <w:b/>
                              <w:noProof/>
                              <w:sz w:val="14"/>
                              <w:szCs w:val="14"/>
                            </w:rPr>
                            <w:t>E</w:t>
                          </w:r>
                          <w:r w:rsidRPr="00995B15">
                            <w:rPr>
                              <w:rFonts w:ascii="Arial" w:hAnsi="Arial" w:cs="Arial"/>
                              <w:b/>
                              <w:noProof/>
                              <w:sz w:val="14"/>
                              <w:szCs w:val="14"/>
                            </w:rPr>
                            <w:t>diteur</w:t>
                          </w:r>
                          <w:r>
                            <w:rPr>
                              <w:rFonts w:ascii="Arial" w:hAnsi="Arial" w:cs="Arial"/>
                              <w:b/>
                              <w:noProof/>
                              <w:sz w:val="14"/>
                              <w:szCs w:val="14"/>
                            </w:rPr>
                            <w:t xml:space="preserve"> </w:t>
                          </w:r>
                          <w:r w:rsidRPr="00F823CD">
                            <w:rPr>
                              <w:rFonts w:ascii="Arial" w:hAnsi="Arial" w:cs="Arial"/>
                              <w:b/>
                              <w:noProof/>
                              <w:sz w:val="14"/>
                              <w:szCs w:val="14"/>
                            </w:rPr>
                            <w:t xml:space="preserve">: </w:t>
                          </w:r>
                        </w:p>
                        <w:p w14:paraId="2E3E7985" w14:textId="77777777" w:rsidR="00753CB5" w:rsidRPr="00F823CD" w:rsidRDefault="00753CB5" w:rsidP="00753CB5">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2DC8BFB4" w14:textId="77777777" w:rsidR="00753CB5" w:rsidRPr="00F823CD" w:rsidRDefault="00753CB5" w:rsidP="00753CB5">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096F34CF" w14:textId="77777777" w:rsidR="00753CB5" w:rsidRDefault="00753CB5" w:rsidP="00753CB5">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A49A991" w14:textId="77777777" w:rsidR="00753CB5" w:rsidRPr="00F823CD" w:rsidRDefault="00753CB5" w:rsidP="00753CB5">
                          <w:pPr>
                            <w:tabs>
                              <w:tab w:val="left" w:pos="140"/>
                            </w:tabs>
                            <w:spacing w:line="200" w:lineRule="exact"/>
                            <w:rPr>
                              <w:rFonts w:ascii="Arial" w:hAnsi="Arial" w:cs="Arial"/>
                              <w:b/>
                              <w:noProof/>
                              <w:sz w:val="14"/>
                              <w:szCs w:val="14"/>
                            </w:rPr>
                          </w:pPr>
                          <w:r>
                            <w:rPr>
                              <w:rFonts w:ascii="Arial" w:hAnsi="Arial" w:cs="Arial"/>
                              <w:b/>
                              <w:noProof/>
                              <w:sz w:val="14"/>
                              <w:szCs w:val="14"/>
                            </w:rPr>
                            <w:t>Allemagne</w:t>
                          </w:r>
                        </w:p>
                        <w:p w14:paraId="46FAD446" w14:textId="77777777" w:rsidR="00753CB5" w:rsidRPr="00F823CD" w:rsidRDefault="00753CB5" w:rsidP="00753CB5">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1FAE6EE7" w14:textId="77777777" w:rsidR="00753CB5" w:rsidRPr="00F823CD" w:rsidRDefault="00753CB5" w:rsidP="00753CB5">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01E155DC" w14:textId="77777777" w:rsidR="00753CB5" w:rsidRDefault="00753CB5" w:rsidP="00753CB5">
                          <w:pPr>
                            <w:tabs>
                              <w:tab w:val="left" w:pos="140"/>
                            </w:tabs>
                            <w:spacing w:line="200" w:lineRule="exact"/>
                            <w:rPr>
                              <w:rFonts w:ascii="Arial" w:hAnsi="Arial" w:cs="Arial"/>
                              <w:b/>
                              <w:noProof/>
                              <w:sz w:val="14"/>
                              <w:szCs w:val="14"/>
                            </w:rPr>
                          </w:pPr>
                          <w:r w:rsidRPr="005C772C">
                            <w:rPr>
                              <w:rFonts w:ascii="Arial" w:hAnsi="Arial" w:cs="Arial"/>
                              <w:b/>
                              <w:noProof/>
                              <w:sz w:val="14"/>
                              <w:szCs w:val="14"/>
                            </w:rPr>
                            <w:t>www.my-bette.com</w:t>
                          </w:r>
                        </w:p>
                        <w:p w14:paraId="3CA78667" w14:textId="77777777" w:rsidR="00753CB5" w:rsidRDefault="00753CB5" w:rsidP="00753CB5">
                          <w:pPr>
                            <w:tabs>
                              <w:tab w:val="left" w:pos="140"/>
                            </w:tabs>
                            <w:spacing w:line="200" w:lineRule="exact"/>
                            <w:rPr>
                              <w:rFonts w:ascii="Arial" w:hAnsi="Arial" w:cs="Arial"/>
                              <w:b/>
                              <w:noProof/>
                              <w:sz w:val="14"/>
                              <w:szCs w:val="14"/>
                            </w:rPr>
                          </w:pPr>
                        </w:p>
                        <w:p w14:paraId="01DC0114" w14:textId="77777777" w:rsidR="00753CB5" w:rsidRPr="00F823CD" w:rsidRDefault="00753CB5" w:rsidP="00753CB5">
                          <w:pPr>
                            <w:tabs>
                              <w:tab w:val="left" w:pos="140"/>
                            </w:tabs>
                            <w:spacing w:line="200" w:lineRule="exact"/>
                            <w:rPr>
                              <w:rFonts w:ascii="Arial" w:hAnsi="Arial" w:cs="Arial"/>
                              <w:b/>
                              <w:noProof/>
                              <w:sz w:val="14"/>
                              <w:szCs w:val="14"/>
                            </w:rPr>
                          </w:pPr>
                          <w:r>
                            <w:rPr>
                              <w:rFonts w:ascii="Arial" w:hAnsi="Arial" w:cs="Arial"/>
                              <w:b/>
                              <w:noProof/>
                              <w:sz w:val="14"/>
                              <w:szCs w:val="14"/>
                            </w:rPr>
                            <w:t>Contact Bette :</w:t>
                          </w:r>
                        </w:p>
                        <w:p w14:paraId="702216B5" w14:textId="77777777" w:rsidR="00753CB5" w:rsidRPr="00F823CD" w:rsidRDefault="00753CB5" w:rsidP="00753CB5">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66CE11AB" w14:textId="77777777" w:rsidR="00753CB5" w:rsidRPr="00F823CD" w:rsidRDefault="00753CB5" w:rsidP="00753CB5">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0A88BDE4" w14:textId="77777777" w:rsidR="00753CB5" w:rsidRPr="00F823CD" w:rsidRDefault="00753CB5" w:rsidP="00753CB5">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14:paraId="6C0CBE4F" w14:textId="77777777" w:rsidR="00753CB5" w:rsidRPr="0013215A" w:rsidRDefault="00753CB5" w:rsidP="00753CB5">
                          <w:pPr>
                            <w:tabs>
                              <w:tab w:val="left" w:pos="140"/>
                            </w:tabs>
                            <w:spacing w:line="200" w:lineRule="exact"/>
                            <w:rPr>
                              <w:rFonts w:ascii="Arial" w:hAnsi="Arial" w:cs="Arial"/>
                              <w:b/>
                              <w:noProof/>
                              <w:sz w:val="14"/>
                              <w:szCs w:val="14"/>
                            </w:rPr>
                          </w:pPr>
                        </w:p>
                        <w:p w14:paraId="3FEDBB8F" w14:textId="77777777" w:rsidR="00753CB5" w:rsidRPr="0013215A" w:rsidRDefault="00753CB5" w:rsidP="00753CB5">
                          <w:pPr>
                            <w:tabs>
                              <w:tab w:val="left" w:pos="140"/>
                            </w:tabs>
                            <w:spacing w:line="200" w:lineRule="exact"/>
                            <w:rPr>
                              <w:rFonts w:ascii="Arial" w:hAnsi="Arial" w:cs="Arial"/>
                              <w:b/>
                              <w:noProof/>
                              <w:sz w:val="14"/>
                              <w:szCs w:val="14"/>
                              <w:lang w:val="fr-FR"/>
                            </w:rPr>
                          </w:pPr>
                          <w:r w:rsidRPr="0013215A">
                            <w:rPr>
                              <w:rFonts w:ascii="Arial" w:hAnsi="Arial" w:cs="Arial"/>
                              <w:b/>
                              <w:noProof/>
                              <w:sz w:val="14"/>
                              <w:szCs w:val="14"/>
                              <w:lang w:val="fr-FR"/>
                            </w:rPr>
                            <w:t>Impression gratuite, exemplaire justificatif souhaité.</w:t>
                          </w:r>
                        </w:p>
                        <w:p w14:paraId="539452AC" w14:textId="2516D8D2" w:rsidR="00753CB5" w:rsidRPr="0013215A" w:rsidRDefault="00753CB5" w:rsidP="00753CB5">
                          <w:pPr>
                            <w:tabs>
                              <w:tab w:val="left" w:pos="140"/>
                            </w:tabs>
                            <w:spacing w:line="200" w:lineRule="exact"/>
                            <w:rPr>
                              <w:rFonts w:ascii="Arial" w:hAnsi="Arial" w:cs="Arial"/>
                              <w:b/>
                              <w:noProof/>
                              <w:sz w:val="14"/>
                              <w:szCs w:val="14"/>
                              <w:lang w:val="fr-FR"/>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839C75" id="_x0000_t202" coordsize="21600,21600" o:spt="202" path="m,l,21600r21600,l21600,xe">
              <v:stroke joinstyle="miter"/>
              <v:path gradientshapeok="t" o:connecttype="rect"/>
            </v:shapetype>
            <v:shape id="Textfeld 4" o:spid="_x0000_s1026" type="#_x0000_t202" style="position:absolute;margin-left:481.9pt;margin-top:133.4pt;width:85pt;height:247.7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" filled="f" stroked="f" strokeweight=".5pt">
              <v:textbox inset="0,0,0,0">
                <w:txbxContent>
                  <w:p w14:paraId="7888AC14" w14:textId="77777777" w:rsidR="00753CB5" w:rsidRPr="00F823CD" w:rsidRDefault="00753CB5" w:rsidP="00753CB5">
                    <w:pPr>
                      <w:tabs>
                        <w:tab w:val="left" w:pos="140"/>
                      </w:tabs>
                      <w:spacing w:line="200" w:lineRule="exact"/>
                      <w:rPr>
                        <w:rFonts w:ascii="Arial" w:hAnsi="Arial" w:cs="Arial"/>
                        <w:b/>
                        <w:noProof/>
                        <w:sz w:val="14"/>
                        <w:szCs w:val="14"/>
                      </w:rPr>
                    </w:pPr>
                    <w:r>
                      <w:rPr>
                        <w:rFonts w:ascii="Arial" w:hAnsi="Arial" w:cs="Arial"/>
                        <w:b/>
                        <w:noProof/>
                        <w:sz w:val="14"/>
                        <w:szCs w:val="14"/>
                      </w:rPr>
                      <w:t>E</w:t>
                    </w:r>
                    <w:r w:rsidRPr="00995B15">
                      <w:rPr>
                        <w:rFonts w:ascii="Arial" w:hAnsi="Arial" w:cs="Arial"/>
                        <w:b/>
                        <w:noProof/>
                        <w:sz w:val="14"/>
                        <w:szCs w:val="14"/>
                      </w:rPr>
                      <w:t>diteur</w:t>
                    </w:r>
                    <w:r>
                      <w:rPr>
                        <w:rFonts w:ascii="Arial" w:hAnsi="Arial" w:cs="Arial"/>
                        <w:b/>
                        <w:noProof/>
                        <w:sz w:val="14"/>
                        <w:szCs w:val="14"/>
                      </w:rPr>
                      <w:t xml:space="preserve"> </w:t>
                    </w:r>
                    <w:r w:rsidRPr="00F823CD">
                      <w:rPr>
                        <w:rFonts w:ascii="Arial" w:hAnsi="Arial" w:cs="Arial"/>
                        <w:b/>
                        <w:noProof/>
                        <w:sz w:val="14"/>
                        <w:szCs w:val="14"/>
                      </w:rPr>
                      <w:t xml:space="preserve">: </w:t>
                    </w:r>
                  </w:p>
                  <w:p w14:paraId="2E3E7985" w14:textId="77777777" w:rsidR="00753CB5" w:rsidRPr="00F823CD" w:rsidRDefault="00753CB5" w:rsidP="00753CB5">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2DC8BFB4" w14:textId="77777777" w:rsidR="00753CB5" w:rsidRPr="00F823CD" w:rsidRDefault="00753CB5" w:rsidP="00753CB5">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096F34CF" w14:textId="77777777" w:rsidR="00753CB5" w:rsidRDefault="00753CB5" w:rsidP="00753CB5">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A49A991" w14:textId="77777777" w:rsidR="00753CB5" w:rsidRPr="00F823CD" w:rsidRDefault="00753CB5" w:rsidP="00753CB5">
                    <w:pPr>
                      <w:tabs>
                        <w:tab w:val="left" w:pos="140"/>
                      </w:tabs>
                      <w:spacing w:line="200" w:lineRule="exact"/>
                      <w:rPr>
                        <w:rFonts w:ascii="Arial" w:hAnsi="Arial" w:cs="Arial"/>
                        <w:b/>
                        <w:noProof/>
                        <w:sz w:val="14"/>
                        <w:szCs w:val="14"/>
                      </w:rPr>
                    </w:pPr>
                    <w:r>
                      <w:rPr>
                        <w:rFonts w:ascii="Arial" w:hAnsi="Arial" w:cs="Arial"/>
                        <w:b/>
                        <w:noProof/>
                        <w:sz w:val="14"/>
                        <w:szCs w:val="14"/>
                      </w:rPr>
                      <w:t>Allemagne</w:t>
                    </w:r>
                  </w:p>
                  <w:p w14:paraId="46FAD446" w14:textId="77777777" w:rsidR="00753CB5" w:rsidRPr="00F823CD" w:rsidRDefault="00753CB5" w:rsidP="00753CB5">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1FAE6EE7" w14:textId="77777777" w:rsidR="00753CB5" w:rsidRPr="00F823CD" w:rsidRDefault="00753CB5" w:rsidP="00753CB5">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01E155DC" w14:textId="77777777" w:rsidR="00753CB5" w:rsidRDefault="00753CB5" w:rsidP="00753CB5">
                    <w:pPr>
                      <w:tabs>
                        <w:tab w:val="left" w:pos="140"/>
                      </w:tabs>
                      <w:spacing w:line="200" w:lineRule="exact"/>
                      <w:rPr>
                        <w:rFonts w:ascii="Arial" w:hAnsi="Arial" w:cs="Arial"/>
                        <w:b/>
                        <w:noProof/>
                        <w:sz w:val="14"/>
                        <w:szCs w:val="14"/>
                      </w:rPr>
                    </w:pPr>
                    <w:r w:rsidRPr="005C772C">
                      <w:rPr>
                        <w:rFonts w:ascii="Arial" w:hAnsi="Arial" w:cs="Arial"/>
                        <w:b/>
                        <w:noProof/>
                        <w:sz w:val="14"/>
                        <w:szCs w:val="14"/>
                      </w:rPr>
                      <w:t>www.my-bette.com</w:t>
                    </w:r>
                  </w:p>
                  <w:p w14:paraId="3CA78667" w14:textId="77777777" w:rsidR="00753CB5" w:rsidRDefault="00753CB5" w:rsidP="00753CB5">
                    <w:pPr>
                      <w:tabs>
                        <w:tab w:val="left" w:pos="140"/>
                      </w:tabs>
                      <w:spacing w:line="200" w:lineRule="exact"/>
                      <w:rPr>
                        <w:rFonts w:ascii="Arial" w:hAnsi="Arial" w:cs="Arial"/>
                        <w:b/>
                        <w:noProof/>
                        <w:sz w:val="14"/>
                        <w:szCs w:val="14"/>
                      </w:rPr>
                    </w:pPr>
                  </w:p>
                  <w:p w14:paraId="01DC0114" w14:textId="77777777" w:rsidR="00753CB5" w:rsidRPr="00F823CD" w:rsidRDefault="00753CB5" w:rsidP="00753CB5">
                    <w:pPr>
                      <w:tabs>
                        <w:tab w:val="left" w:pos="140"/>
                      </w:tabs>
                      <w:spacing w:line="200" w:lineRule="exact"/>
                      <w:rPr>
                        <w:rFonts w:ascii="Arial" w:hAnsi="Arial" w:cs="Arial"/>
                        <w:b/>
                        <w:noProof/>
                        <w:sz w:val="14"/>
                        <w:szCs w:val="14"/>
                      </w:rPr>
                    </w:pPr>
                    <w:r>
                      <w:rPr>
                        <w:rFonts w:ascii="Arial" w:hAnsi="Arial" w:cs="Arial"/>
                        <w:b/>
                        <w:noProof/>
                        <w:sz w:val="14"/>
                        <w:szCs w:val="14"/>
                      </w:rPr>
                      <w:t>Contact Bette :</w:t>
                    </w:r>
                  </w:p>
                  <w:p w14:paraId="702216B5" w14:textId="77777777" w:rsidR="00753CB5" w:rsidRPr="00F823CD" w:rsidRDefault="00753CB5" w:rsidP="00753CB5">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66CE11AB" w14:textId="77777777" w:rsidR="00753CB5" w:rsidRPr="00F823CD" w:rsidRDefault="00753CB5" w:rsidP="00753CB5">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0A88BDE4" w14:textId="77777777" w:rsidR="00753CB5" w:rsidRPr="00F823CD" w:rsidRDefault="00753CB5" w:rsidP="00753CB5">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14:paraId="6C0CBE4F" w14:textId="77777777" w:rsidR="00753CB5" w:rsidRPr="0013215A" w:rsidRDefault="00753CB5" w:rsidP="00753CB5">
                    <w:pPr>
                      <w:tabs>
                        <w:tab w:val="left" w:pos="140"/>
                      </w:tabs>
                      <w:spacing w:line="200" w:lineRule="exact"/>
                      <w:rPr>
                        <w:rFonts w:ascii="Arial" w:hAnsi="Arial" w:cs="Arial"/>
                        <w:b/>
                        <w:noProof/>
                        <w:sz w:val="14"/>
                        <w:szCs w:val="14"/>
                      </w:rPr>
                    </w:pPr>
                  </w:p>
                  <w:p w14:paraId="3FEDBB8F" w14:textId="77777777" w:rsidR="00753CB5" w:rsidRPr="0013215A" w:rsidRDefault="00753CB5" w:rsidP="00753CB5">
                    <w:pPr>
                      <w:tabs>
                        <w:tab w:val="left" w:pos="140"/>
                      </w:tabs>
                      <w:spacing w:line="200" w:lineRule="exact"/>
                      <w:rPr>
                        <w:rFonts w:ascii="Arial" w:hAnsi="Arial" w:cs="Arial"/>
                        <w:b/>
                        <w:noProof/>
                        <w:sz w:val="14"/>
                        <w:szCs w:val="14"/>
                        <w:lang w:val="fr-FR"/>
                      </w:rPr>
                    </w:pPr>
                    <w:r w:rsidRPr="0013215A">
                      <w:rPr>
                        <w:rFonts w:ascii="Arial" w:hAnsi="Arial" w:cs="Arial"/>
                        <w:b/>
                        <w:noProof/>
                        <w:sz w:val="14"/>
                        <w:szCs w:val="14"/>
                        <w:lang w:val="fr-FR"/>
                      </w:rPr>
                      <w:t>Impression gratuite, exemplaire justificatif souhaité.</w:t>
                    </w:r>
                  </w:p>
                  <w:p w14:paraId="539452AC" w14:textId="2516D8D2" w:rsidR="00753CB5" w:rsidRPr="0013215A" w:rsidRDefault="00753CB5" w:rsidP="00753CB5">
                    <w:pPr>
                      <w:tabs>
                        <w:tab w:val="left" w:pos="140"/>
                      </w:tabs>
                      <w:spacing w:line="200" w:lineRule="exact"/>
                      <w:rPr>
                        <w:rFonts w:ascii="Arial" w:hAnsi="Arial" w:cs="Arial"/>
                        <w:b/>
                        <w:noProof/>
                        <w:sz w:val="14"/>
                        <w:szCs w:val="14"/>
                        <w:lang w:val="fr-FR"/>
                      </w:rPr>
                    </w:pPr>
                  </w:p>
                </w:txbxContent>
              </v:textbox>
              <w10:wrap anchorx="page" anchory="page"/>
            </v:shape>
          </w:pict>
        </mc:Fallback>
      </mc:AlternateContent>
    </w:r>
  </w:p>
  <w:p w14:paraId="68586852" w14:textId="63DF19F1" w:rsidR="005D06F8" w:rsidRDefault="005D06F8" w:rsidP="0034697A">
    <w:pPr>
      <w:spacing w:line="120" w:lineRule="exact"/>
    </w:pPr>
  </w:p>
  <w:p w14:paraId="7C45B85E" w14:textId="77777777" w:rsidR="003372E3" w:rsidRDefault="003372E3" w:rsidP="003372E3">
    <w:pPr>
      <w:rPr>
        <w:rFonts w:ascii="Arial" w:hAnsi="Arial" w:cs="Suisse Int'l Medium"/>
        <w:b/>
        <w:noProof/>
        <w:sz w:val="21"/>
        <w:lang w:eastAsia="de-DE"/>
      </w:rPr>
    </w:pPr>
    <w:r w:rsidRPr="004577AB">
      <w:rPr>
        <w:rFonts w:ascii="Arial" w:hAnsi="Arial" w:cs="Suisse Int'l Medium"/>
        <w:b/>
        <w:noProof/>
        <w:sz w:val="21"/>
        <w:lang w:eastAsia="de-DE"/>
      </w:rPr>
      <w:t>Communiqué de presse</w:t>
    </w:r>
  </w:p>
  <w:p w14:paraId="7BB55993" w14:textId="2D29918C" w:rsidR="005D06F8" w:rsidRDefault="003372E3" w:rsidP="00F823CD">
    <w:pPr>
      <w:pStyle w:val="Subline"/>
    </w:pPr>
    <w:r>
      <w:t>page</w:t>
    </w:r>
    <w:r w:rsidR="005D06F8">
      <w:t xml:space="preserve"> </w:t>
    </w:r>
    <w:r w:rsidR="005D06F8">
      <w:fldChar w:fldCharType="begin"/>
    </w:r>
    <w:r w:rsidR="005D06F8">
      <w:instrText xml:space="preserve"> PAGE   \* MERGEFORMAT </w:instrText>
    </w:r>
    <w:r w:rsidR="005D06F8">
      <w:fldChar w:fldCharType="separate"/>
    </w:r>
    <w:r w:rsidR="005F06CE">
      <w:rPr>
        <w:noProof/>
      </w:rPr>
      <w:t>1</w:t>
    </w:r>
    <w:r w:rsidR="005D06F8">
      <w:fldChar w:fldCharType="end"/>
    </w:r>
    <w:r w:rsidR="005D06F8">
      <w:t>/</w:t>
    </w:r>
    <w:fldSimple w:instr=" NUMPAGES   \* MERGEFORMAT ">
      <w:r w:rsidR="005F06CE">
        <w:rPr>
          <w:noProof/>
        </w:rPr>
        <w:t>5</w:t>
      </w:r>
    </w:fldSimple>
  </w:p>
  <w:p w14:paraId="773A4FDD" w14:textId="77777777" w:rsidR="005D06F8" w:rsidRDefault="005D06F8" w:rsidP="00A810C0"/>
  <w:p w14:paraId="1316CE0B" w14:textId="77777777" w:rsidR="005D06F8" w:rsidRPr="00532FE7" w:rsidRDefault="005D06F8" w:rsidP="00640BB0">
    <w:pPr>
      <w:spacing w:line="5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6E2215"/>
    <w:multiLevelType w:val="hybridMultilevel"/>
    <w:tmpl w:val="C0A29DDA"/>
    <w:lvl w:ilvl="0" w:tplc="46C8D8FC">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392427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7E9"/>
    <w:rsid w:val="000957FF"/>
    <w:rsid w:val="000A2023"/>
    <w:rsid w:val="000A4373"/>
    <w:rsid w:val="000A485A"/>
    <w:rsid w:val="000A7C48"/>
    <w:rsid w:val="000B0749"/>
    <w:rsid w:val="000B7F72"/>
    <w:rsid w:val="000C1E57"/>
    <w:rsid w:val="000D582A"/>
    <w:rsid w:val="000F2FE2"/>
    <w:rsid w:val="000F5860"/>
    <w:rsid w:val="00104F54"/>
    <w:rsid w:val="0013215A"/>
    <w:rsid w:val="00181E54"/>
    <w:rsid w:val="001867E9"/>
    <w:rsid w:val="001952FF"/>
    <w:rsid w:val="00197E6A"/>
    <w:rsid w:val="001A03E2"/>
    <w:rsid w:val="001F7CB2"/>
    <w:rsid w:val="0026417E"/>
    <w:rsid w:val="00273CDC"/>
    <w:rsid w:val="00275AE5"/>
    <w:rsid w:val="00292173"/>
    <w:rsid w:val="002D4E34"/>
    <w:rsid w:val="002E4994"/>
    <w:rsid w:val="002F25C9"/>
    <w:rsid w:val="00336447"/>
    <w:rsid w:val="003372E3"/>
    <w:rsid w:val="0034697A"/>
    <w:rsid w:val="0036173B"/>
    <w:rsid w:val="00364AB3"/>
    <w:rsid w:val="00390DA2"/>
    <w:rsid w:val="003B29C7"/>
    <w:rsid w:val="003B4FB8"/>
    <w:rsid w:val="003C200E"/>
    <w:rsid w:val="003C6260"/>
    <w:rsid w:val="0040052B"/>
    <w:rsid w:val="00401535"/>
    <w:rsid w:val="00431327"/>
    <w:rsid w:val="0046567B"/>
    <w:rsid w:val="0047535B"/>
    <w:rsid w:val="004A3D5A"/>
    <w:rsid w:val="004B328F"/>
    <w:rsid w:val="004F276D"/>
    <w:rsid w:val="004F375C"/>
    <w:rsid w:val="00502B54"/>
    <w:rsid w:val="005079CC"/>
    <w:rsid w:val="0052179A"/>
    <w:rsid w:val="005218A2"/>
    <w:rsid w:val="0052281A"/>
    <w:rsid w:val="00523792"/>
    <w:rsid w:val="00532DB8"/>
    <w:rsid w:val="00532FE7"/>
    <w:rsid w:val="00550002"/>
    <w:rsid w:val="00567189"/>
    <w:rsid w:val="00587A89"/>
    <w:rsid w:val="005C1591"/>
    <w:rsid w:val="005D06F8"/>
    <w:rsid w:val="005E727E"/>
    <w:rsid w:val="005F06CE"/>
    <w:rsid w:val="00603962"/>
    <w:rsid w:val="00625F4C"/>
    <w:rsid w:val="00637A79"/>
    <w:rsid w:val="00640BB0"/>
    <w:rsid w:val="00645823"/>
    <w:rsid w:val="00677FD2"/>
    <w:rsid w:val="006A0855"/>
    <w:rsid w:val="006D1434"/>
    <w:rsid w:val="006D5B60"/>
    <w:rsid w:val="00714150"/>
    <w:rsid w:val="00715575"/>
    <w:rsid w:val="00723A71"/>
    <w:rsid w:val="007514F2"/>
    <w:rsid w:val="00751B0D"/>
    <w:rsid w:val="00753CB5"/>
    <w:rsid w:val="00776041"/>
    <w:rsid w:val="007B681F"/>
    <w:rsid w:val="007C34BE"/>
    <w:rsid w:val="007C67DF"/>
    <w:rsid w:val="007C79BA"/>
    <w:rsid w:val="00801B36"/>
    <w:rsid w:val="00811B73"/>
    <w:rsid w:val="00842DB0"/>
    <w:rsid w:val="008441B4"/>
    <w:rsid w:val="00856678"/>
    <w:rsid w:val="00870194"/>
    <w:rsid w:val="00870432"/>
    <w:rsid w:val="008952B3"/>
    <w:rsid w:val="008D6560"/>
    <w:rsid w:val="009033A4"/>
    <w:rsid w:val="009115A1"/>
    <w:rsid w:val="00973C7F"/>
    <w:rsid w:val="009A3FBF"/>
    <w:rsid w:val="009E465E"/>
    <w:rsid w:val="009E7EEA"/>
    <w:rsid w:val="00A810C0"/>
    <w:rsid w:val="00AA4B66"/>
    <w:rsid w:val="00AB6CAB"/>
    <w:rsid w:val="00AC0800"/>
    <w:rsid w:val="00AC4334"/>
    <w:rsid w:val="00B01FBD"/>
    <w:rsid w:val="00B04CD4"/>
    <w:rsid w:val="00BC00A7"/>
    <w:rsid w:val="00BD72DA"/>
    <w:rsid w:val="00C04C16"/>
    <w:rsid w:val="00C32D35"/>
    <w:rsid w:val="00C75F25"/>
    <w:rsid w:val="00C833A5"/>
    <w:rsid w:val="00CB4ED1"/>
    <w:rsid w:val="00CF605F"/>
    <w:rsid w:val="00D05ACC"/>
    <w:rsid w:val="00D10F9D"/>
    <w:rsid w:val="00D20D4D"/>
    <w:rsid w:val="00D22EC0"/>
    <w:rsid w:val="00D33073"/>
    <w:rsid w:val="00D5466E"/>
    <w:rsid w:val="00D83CCA"/>
    <w:rsid w:val="00D87AF3"/>
    <w:rsid w:val="00DA732D"/>
    <w:rsid w:val="00DD4440"/>
    <w:rsid w:val="00DF3D24"/>
    <w:rsid w:val="00E41A26"/>
    <w:rsid w:val="00E64556"/>
    <w:rsid w:val="00EF45D4"/>
    <w:rsid w:val="00F305F2"/>
    <w:rsid w:val="00F35B2A"/>
    <w:rsid w:val="00F53D73"/>
    <w:rsid w:val="00F6691E"/>
    <w:rsid w:val="00F823CD"/>
    <w:rsid w:val="00F91340"/>
    <w:rsid w:val="00FA10D9"/>
    <w:rsid w:val="00FB1CE7"/>
    <w:rsid w:val="00FC0A2F"/>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D59C36"/>
  <w15:docId w15:val="{8203B834-38B0-4AA9-8E6C-033E0E267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character" w:styleId="Hyperlink">
    <w:name w:val="Hyperlink"/>
    <w:basedOn w:val="Absatz-Standardschriftart"/>
    <w:uiPriority w:val="99"/>
    <w:unhideWhenUsed/>
    <w:rsid w:val="00401535"/>
    <w:rPr>
      <w:color w:val="FF6A60" w:themeColor="hyperlink"/>
      <w:u w:val="single"/>
    </w:rPr>
  </w:style>
  <w:style w:type="character" w:customStyle="1" w:styleId="NichtaufgelsteErwhnung1">
    <w:name w:val="Nicht aufgelöste Erwähnung1"/>
    <w:basedOn w:val="Absatz-Standardschriftart"/>
    <w:uiPriority w:val="99"/>
    <w:semiHidden/>
    <w:unhideWhenUsed/>
    <w:rsid w:val="00401535"/>
    <w:rPr>
      <w:color w:val="605E5C"/>
      <w:shd w:val="clear" w:color="auto" w:fill="E1DFDD"/>
    </w:rPr>
  </w:style>
  <w:style w:type="character" w:styleId="BesuchterLink">
    <w:name w:val="FollowedHyperlink"/>
    <w:basedOn w:val="Absatz-Standardschriftart"/>
    <w:uiPriority w:val="99"/>
    <w:semiHidden/>
    <w:unhideWhenUsed/>
    <w:rsid w:val="009E7EEA"/>
    <w:rPr>
      <w:color w:val="0EA795" w:themeColor="followedHyperlink"/>
      <w:u w:val="single"/>
    </w:rPr>
  </w:style>
  <w:style w:type="paragraph" w:styleId="Listenabsatz">
    <w:name w:val="List Paragraph"/>
    <w:basedOn w:val="Standard"/>
    <w:uiPriority w:val="34"/>
    <w:qFormat/>
    <w:rsid w:val="001867E9"/>
    <w:pPr>
      <w:ind w:left="720"/>
      <w:contextualSpacing/>
    </w:pPr>
  </w:style>
  <w:style w:type="paragraph" w:styleId="berarbeitung">
    <w:name w:val="Revision"/>
    <w:hidden/>
    <w:uiPriority w:val="99"/>
    <w:semiHidden/>
    <w:rsid w:val="00E64556"/>
    <w:pPr>
      <w:spacing w:after="0" w:line="240" w:lineRule="auto"/>
    </w:pPr>
    <w:rPr>
      <w:rFonts w:ascii="Times New Roman" w:hAnsi="Times New Roman"/>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1566</Words>
  <Characters>9869</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Millenet</dc:creator>
  <cp:lastModifiedBy>Jennifer Sauer-Schröder | Bette GmbH &amp; Co.KG</cp:lastModifiedBy>
  <cp:revision>5</cp:revision>
  <cp:lastPrinted>2017-03-06T17:48:00Z</cp:lastPrinted>
  <dcterms:created xsi:type="dcterms:W3CDTF">2024-10-28T08:40:00Z</dcterms:created>
  <dcterms:modified xsi:type="dcterms:W3CDTF">2024-10-28T09:06:00Z</dcterms:modified>
</cp:coreProperties>
</file>