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9515C4" w14:textId="287C0EF3" w:rsidR="008441B4" w:rsidRPr="00A94359" w:rsidRDefault="008441B4" w:rsidP="00F823CD">
      <w:r w:rsidRPr="00A94359">
        <w:rPr>
          <w:rFonts w:eastAsia="Times New Roman" w:cs="Times New Roman"/>
          <w:lang w:bidi="ru-RU"/>
        </w:rPr>
        <w:t>Дельбрюк, апрель 2021</w:t>
      </w:r>
    </w:p>
    <w:p w14:paraId="6070D026" w14:textId="77777777" w:rsidR="00CB4ED1" w:rsidRPr="00A94359" w:rsidRDefault="00CB4ED1" w:rsidP="00CB4ED1">
      <w:pPr>
        <w:rPr>
          <w:rFonts w:ascii="Arial" w:hAnsi="Arial" w:cs="Suisse Int'l Medium"/>
          <w:b/>
          <w:sz w:val="21"/>
        </w:rPr>
      </w:pPr>
    </w:p>
    <w:p w14:paraId="4CFA4E02" w14:textId="77777777" w:rsidR="00A94359" w:rsidRPr="00A94359" w:rsidRDefault="004C1EA5" w:rsidP="004C1EA5">
      <w:pPr>
        <w:rPr>
          <w:rFonts w:eastAsia="Times New Roman" w:cs="Times New Roman"/>
          <w:b/>
          <w:sz w:val="21"/>
          <w:lang w:bidi="ru-RU"/>
        </w:rPr>
      </w:pPr>
      <w:r w:rsidRPr="00A94359">
        <w:rPr>
          <w:rFonts w:eastAsia="Times New Roman" w:cs="Times New Roman"/>
          <w:b/>
          <w:sz w:val="21"/>
          <w:lang w:bidi="ru-RU"/>
        </w:rPr>
        <w:t>BetteAir</w:t>
      </w:r>
    </w:p>
    <w:p w14:paraId="4E8B50CA" w14:textId="77777777" w:rsidR="00A94359" w:rsidRPr="00A94359" w:rsidRDefault="004C1EA5" w:rsidP="004C1EA5">
      <w:pPr>
        <w:rPr>
          <w:rFonts w:eastAsia="Times New Roman" w:cs="Times New Roman"/>
          <w:b/>
          <w:sz w:val="21"/>
          <w:lang w:bidi="ru-RU"/>
        </w:rPr>
      </w:pPr>
      <w:r w:rsidRPr="00A94359">
        <w:rPr>
          <w:rFonts w:eastAsia="Times New Roman" w:cs="Times New Roman"/>
          <w:b/>
          <w:sz w:val="21"/>
          <w:lang w:bidi="ru-RU"/>
        </w:rPr>
        <w:t>От простого покрытия до плитки:</w:t>
      </w:r>
    </w:p>
    <w:p w14:paraId="26F6FC99" w14:textId="398F6E68" w:rsidR="004C1EA5" w:rsidRPr="00A94359" w:rsidRDefault="004C1EA5" w:rsidP="004C1EA5">
      <w:pPr>
        <w:rPr>
          <w:rFonts w:ascii="Arial" w:hAnsi="Arial" w:cs="Suisse Int'l Medium"/>
          <w:b/>
          <w:sz w:val="21"/>
        </w:rPr>
      </w:pPr>
      <w:r w:rsidRPr="00A94359">
        <w:rPr>
          <w:rFonts w:eastAsia="Times New Roman" w:cs="Times New Roman"/>
          <w:b/>
          <w:sz w:val="21"/>
          <w:lang w:bidi="ru-RU"/>
        </w:rPr>
        <w:t>Bette производит революцию в оформлении душевых комнат</w:t>
      </w:r>
    </w:p>
    <w:p w14:paraId="6C454B54" w14:textId="77777777" w:rsidR="004C1EA5" w:rsidRPr="00A94359" w:rsidRDefault="004C1EA5" w:rsidP="004C1EA5">
      <w:pPr>
        <w:rPr>
          <w:rFonts w:ascii="Arial" w:hAnsi="Arial" w:cs="Suisse Int'l Medium"/>
          <w:b/>
          <w:sz w:val="21"/>
        </w:rPr>
      </w:pPr>
    </w:p>
    <w:p w14:paraId="2FB5658A" w14:textId="23F70F30" w:rsidR="000C1E57" w:rsidRPr="00A94359" w:rsidRDefault="004C1EA5" w:rsidP="000C1E57">
      <w:pPr>
        <w:rPr>
          <w:rFonts w:ascii="Arial" w:hAnsi="Arial" w:cs="Suisse Int'l Medium"/>
          <w:b/>
          <w:sz w:val="21"/>
        </w:rPr>
      </w:pPr>
      <w:r w:rsidRPr="00A94359">
        <w:rPr>
          <w:rFonts w:eastAsia="Times New Roman" w:cs="Times New Roman"/>
          <w:lang w:bidi="ru-RU"/>
        </w:rPr>
        <w:t xml:space="preserve">Тонкая, более тонкая – плитка для душа: </w:t>
      </w:r>
      <w:r w:rsidR="00A94359" w:rsidRPr="00A94359">
        <w:rPr>
          <w:rFonts w:eastAsia="Times New Roman" w:cs="Times New Roman"/>
          <w:lang w:bidi="ru-RU"/>
        </w:rPr>
        <w:t>с</w:t>
      </w:r>
      <w:r w:rsidRPr="00A94359">
        <w:rPr>
          <w:rFonts w:eastAsia="Times New Roman" w:cs="Times New Roman"/>
          <w:lang w:bidi="ru-RU"/>
        </w:rPr>
        <w:t xml:space="preserve"> помощью BetteAir, первой в мире плитки для душа из глазурованной титановой стали, Bette завершает превращение душевого поддона в составную часть пола в ванной комнате. BetteAir идеально встраивается в пол и становится почти незаметной, что является важной вехой в архитектуре ванных комнат. Кроме того, монтаж душевой плитки вровень с полом – это настоящая революция, так как её можно приклеивать непосредственно к стяжке, как обычную плитку.</w:t>
      </w:r>
    </w:p>
    <w:p w14:paraId="5D052EEE" w14:textId="77777777" w:rsidR="00CB4ED1" w:rsidRPr="00A94359" w:rsidRDefault="00CB4ED1">
      <w:pPr>
        <w:spacing w:after="200" w:line="276" w:lineRule="auto"/>
        <w:rPr>
          <w:rFonts w:ascii="Arial" w:hAnsi="Arial" w:cs="Suisse Int'l Medium"/>
          <w:b/>
          <w:szCs w:val="23"/>
        </w:rPr>
      </w:pPr>
      <w:r w:rsidRPr="00A94359">
        <w:rPr>
          <w:rFonts w:eastAsia="Times New Roman" w:cs="Times New Roman"/>
          <w:b/>
          <w:lang w:bidi="ru-RU"/>
        </w:rPr>
        <w:br w:type="page"/>
      </w:r>
    </w:p>
    <w:p w14:paraId="1777BC1D" w14:textId="77777777" w:rsidR="00A94359" w:rsidRPr="00A94359" w:rsidRDefault="004C1EA5" w:rsidP="004C1EA5">
      <w:pPr>
        <w:rPr>
          <w:rFonts w:eastAsia="Times New Roman" w:cs="Times New Roman"/>
          <w:b/>
          <w:lang w:bidi="ru-RU"/>
        </w:rPr>
      </w:pPr>
      <w:r w:rsidRPr="00A94359">
        <w:rPr>
          <w:rFonts w:eastAsia="Times New Roman" w:cs="Times New Roman"/>
          <w:b/>
          <w:lang w:bidi="ru-RU"/>
        </w:rPr>
        <w:lastRenderedPageBreak/>
        <w:t>BetteAir</w:t>
      </w:r>
    </w:p>
    <w:p w14:paraId="0EBB5DEE" w14:textId="77777777" w:rsidR="00A94359" w:rsidRPr="00A94359" w:rsidRDefault="004C1EA5" w:rsidP="004C1EA5">
      <w:pPr>
        <w:rPr>
          <w:rFonts w:eastAsia="Times New Roman" w:cs="Times New Roman"/>
          <w:b/>
          <w:lang w:bidi="ru-RU"/>
        </w:rPr>
      </w:pPr>
      <w:r w:rsidRPr="00A94359">
        <w:rPr>
          <w:rFonts w:eastAsia="Times New Roman" w:cs="Times New Roman"/>
          <w:b/>
          <w:lang w:bidi="ru-RU"/>
        </w:rPr>
        <w:t>От простого покрытия до плитки:</w:t>
      </w:r>
    </w:p>
    <w:p w14:paraId="5FE9B007" w14:textId="67785756" w:rsidR="000C1E57" w:rsidRPr="00A94359" w:rsidRDefault="004C1EA5" w:rsidP="004C1EA5">
      <w:r w:rsidRPr="00A94359">
        <w:rPr>
          <w:rFonts w:eastAsia="Times New Roman" w:cs="Times New Roman"/>
          <w:b/>
          <w:lang w:bidi="ru-RU"/>
        </w:rPr>
        <w:t>Bette производит революцию в оформлении душевых комнат</w:t>
      </w:r>
    </w:p>
    <w:p w14:paraId="11F49BCA" w14:textId="77777777" w:rsidR="004C1EA5" w:rsidRPr="00A94359" w:rsidRDefault="004C1EA5" w:rsidP="00AC0800">
      <w:pPr>
        <w:rPr>
          <w:b/>
          <w:bCs/>
        </w:rPr>
      </w:pPr>
    </w:p>
    <w:p w14:paraId="26F3458A" w14:textId="276A56E1" w:rsidR="00AC0800" w:rsidRPr="00A94359" w:rsidRDefault="004C1EA5" w:rsidP="00AC0800">
      <w:pPr>
        <w:rPr>
          <w:b/>
          <w:bCs/>
        </w:rPr>
      </w:pPr>
      <w:r w:rsidRPr="00A94359">
        <w:rPr>
          <w:rFonts w:eastAsia="Times New Roman" w:cs="Times New Roman"/>
          <w:b/>
          <w:lang w:bidi="ru-RU"/>
        </w:rPr>
        <w:t xml:space="preserve">Тонкая, более тонкая – плитка для душа: </w:t>
      </w:r>
      <w:r w:rsidR="00A94359" w:rsidRPr="00A94359">
        <w:rPr>
          <w:rFonts w:eastAsia="Times New Roman" w:cs="Times New Roman"/>
          <w:b/>
          <w:lang w:bidi="ru-RU"/>
        </w:rPr>
        <w:t>с</w:t>
      </w:r>
      <w:r w:rsidRPr="00A94359">
        <w:rPr>
          <w:rFonts w:eastAsia="Times New Roman" w:cs="Times New Roman"/>
          <w:b/>
          <w:lang w:bidi="ru-RU"/>
        </w:rPr>
        <w:t xml:space="preserve"> помощью BetteAir, первой в мире плитки для душа из глазурованной титановой стали, Bette завершает превращение душевого поддона в составную часть пола в ванной комнате. BetteAir идеально встраивается в пол и становится почти незаметной, что является важной вехой в архитектуре ванных комнат. Кроме того, монтаж душевой плитки вровень с полом – это настоящая революция, так как её можно приклеивать непосредственно к стяжке, как обычную плитку.</w:t>
      </w:r>
    </w:p>
    <w:p w14:paraId="2414AC99" w14:textId="77777777" w:rsidR="004C1EA5" w:rsidRPr="00A94359" w:rsidRDefault="004C1EA5" w:rsidP="00AC0800"/>
    <w:p w14:paraId="486BDF50" w14:textId="77777777" w:rsidR="00A94359" w:rsidRPr="00A94359" w:rsidRDefault="004C1EA5" w:rsidP="004C1EA5">
      <w:pPr>
        <w:rPr>
          <w:rFonts w:eastAsia="Times New Roman" w:cs="Times New Roman"/>
          <w:lang w:bidi="ru-RU"/>
        </w:rPr>
      </w:pPr>
      <w:r w:rsidRPr="00A94359">
        <w:rPr>
          <w:rFonts w:eastAsia="Times New Roman" w:cs="Times New Roman"/>
          <w:lang w:bidi="ru-RU"/>
        </w:rPr>
        <w:t>Ни одна поверхность из глазурованной титановой стали никогда прежде не вписывалась столь ровно и идеально в пол ванной комнаты, как BetteAir. Поэтому производитель элементов для ванной комнаты называет BetteAir плиткой для душа: как благодаря чистому дизайну, так и благодаря революционной технологии монтажа. Для этого разработчики Bette снизили высоту бортика изделия из прочной титановой стали всего до десяти миллиметров, что примерно эквивалентно толщине материала крупноформатной плитки. Заостренные углы радиусом всего восемь миллиметров идеально включаются в плиточную раскладку.</w:t>
      </w:r>
    </w:p>
    <w:p w14:paraId="400C92FC" w14:textId="2C7966DC" w:rsidR="004C1EA5" w:rsidRPr="00A94359" w:rsidRDefault="004C1EA5" w:rsidP="004C1EA5"/>
    <w:p w14:paraId="182053DE" w14:textId="7D58EAF2" w:rsidR="00AC0800" w:rsidRPr="00A94359" w:rsidRDefault="004C1EA5" w:rsidP="004C1EA5">
      <w:r w:rsidRPr="00A94359">
        <w:rPr>
          <w:rFonts w:eastAsia="Times New Roman" w:cs="Times New Roman"/>
          <w:lang w:bidi="ru-RU"/>
        </w:rPr>
        <w:t>Дизайнер Доминик Тессеро (Tesseraux &amp; Partner, Потсдам) подводит итог этому революционному шагу: «BetteAir обладает всеми преимуществами плитки, без присущих ей недостатков. Душевая плитка, не требуя затирки, делает пол безукоризненно красивым, полностью гигиеничным и простым в уходе».</w:t>
      </w:r>
    </w:p>
    <w:p w14:paraId="573A4D29" w14:textId="77777777" w:rsidR="004C1EA5" w:rsidRPr="00A94359" w:rsidRDefault="004C1EA5" w:rsidP="004C1EA5"/>
    <w:p w14:paraId="59171299" w14:textId="77777777" w:rsidR="004C1EA5" w:rsidRPr="00A94359" w:rsidRDefault="004C1EA5" w:rsidP="00AC0800">
      <w:pPr>
        <w:rPr>
          <w:rFonts w:ascii="Arial" w:hAnsi="Arial" w:cs="Arial"/>
          <w:b/>
          <w:sz w:val="21"/>
          <w:szCs w:val="21"/>
        </w:rPr>
      </w:pPr>
      <w:r w:rsidRPr="00A94359">
        <w:rPr>
          <w:rFonts w:eastAsia="Times New Roman" w:cs="Times New Roman"/>
          <w:b/>
          <w:sz w:val="21"/>
          <w:lang w:bidi="ru-RU"/>
        </w:rPr>
        <w:t>Тонкая, более тонкая плитка BetteAir</w:t>
      </w:r>
    </w:p>
    <w:p w14:paraId="11D949C7" w14:textId="07E995DB" w:rsidR="00A94359" w:rsidRPr="00A94359" w:rsidRDefault="004C1EA5" w:rsidP="004C1EA5">
      <w:pPr>
        <w:rPr>
          <w:rFonts w:eastAsia="Times New Roman" w:cs="Times New Roman"/>
          <w:lang w:bidi="ru-RU"/>
        </w:rPr>
      </w:pPr>
      <w:r w:rsidRPr="00A94359">
        <w:rPr>
          <w:rFonts w:eastAsia="Times New Roman" w:cs="Times New Roman"/>
          <w:lang w:bidi="ru-RU"/>
        </w:rPr>
        <w:t>Еще в 1970-х годах высота душевых поддонов доходила до 30 сантиметров. С годами они постепенно становились более тонкими, но только в 2006 году компания Bette начала выпускать BetteFloor – первую душевую поверхность из глазурованной титановой стали, которая открыла новую эру бесшовного напольного покрытия для душа. Теперь BetteAir идет на шаг дальше и завершает эволюцию душевых поддонов в душевые полы. Создать еще более тонкую душевую зону с чистым стоком воды уже вряд ли возможно. Минимальная высота монтажа Bette Air составляет всего 9</w:t>
      </w:r>
      <w:r w:rsidR="00086D72">
        <w:rPr>
          <w:rFonts w:eastAsia="Times New Roman" w:cs="Times New Roman"/>
          <w:lang w:val="de-DE" w:bidi="ru-RU"/>
        </w:rPr>
        <w:t>7</w:t>
      </w:r>
      <w:r w:rsidRPr="00A94359">
        <w:rPr>
          <w:rFonts w:eastAsia="Times New Roman" w:cs="Times New Roman"/>
          <w:lang w:bidi="ru-RU"/>
        </w:rPr>
        <w:t xml:space="preserve"> миллиметров.</w:t>
      </w:r>
    </w:p>
    <w:p w14:paraId="36AAF197" w14:textId="1335CBD4" w:rsidR="004C1EA5" w:rsidRPr="00A94359" w:rsidRDefault="004C1EA5" w:rsidP="004C1EA5"/>
    <w:p w14:paraId="0CE4F68E" w14:textId="2ACF4363" w:rsidR="00723A71" w:rsidRPr="00A94359" w:rsidRDefault="004C1EA5" w:rsidP="004C1EA5">
      <w:r w:rsidRPr="00A94359">
        <w:rPr>
          <w:rFonts w:eastAsia="Times New Roman" w:cs="Times New Roman"/>
          <w:lang w:bidi="ru-RU"/>
        </w:rPr>
        <w:lastRenderedPageBreak/>
        <w:t>Для этого компания также перепроектировала водосток и увеличила его до 200 миллиметров. Снаружи виден только круглый трехмиллиметровый зазор в центре блестящей поверхности, через который стекает вода. Скорость слива 0,6 л/с более чем достаточна даже при работе душа с максимальным напором. Глазурованная крышка слива абсолютно плоская, благодаря чему совершенно не выделяется на фоне окружающей поверхности. Она легко снимается для чистки и ставится на место. При этом чистка требуется в минимальном объеме, так как под крышкой находится самоочищающаяся сливная арматура, благодаря которой ни один волосок не может застрять в сливе или в отходящей от него трубе.</w:t>
      </w:r>
    </w:p>
    <w:p w14:paraId="6C59089A" w14:textId="77777777" w:rsidR="004C1EA5" w:rsidRPr="00A94359" w:rsidRDefault="004C1EA5" w:rsidP="004C1EA5"/>
    <w:p w14:paraId="5E45C4CE" w14:textId="77777777" w:rsidR="004C1EA5" w:rsidRPr="00A94359" w:rsidRDefault="004C1EA5" w:rsidP="00D33073">
      <w:pPr>
        <w:rPr>
          <w:rFonts w:ascii="Arial" w:hAnsi="Arial" w:cs="Arial"/>
          <w:b/>
          <w:sz w:val="21"/>
          <w:szCs w:val="21"/>
        </w:rPr>
      </w:pPr>
      <w:r w:rsidRPr="00A94359">
        <w:rPr>
          <w:rFonts w:eastAsia="Times New Roman" w:cs="Times New Roman"/>
          <w:b/>
          <w:sz w:val="21"/>
          <w:lang w:bidi="ru-RU"/>
        </w:rPr>
        <w:t>Революционный монтаж</w:t>
      </w:r>
    </w:p>
    <w:p w14:paraId="2F2D2523" w14:textId="2149A3A4" w:rsidR="00AC0800" w:rsidRPr="00A94359" w:rsidRDefault="004C1EA5" w:rsidP="00AC0800">
      <w:r w:rsidRPr="00A94359">
        <w:rPr>
          <w:rFonts w:eastAsia="Times New Roman" w:cs="Times New Roman"/>
          <w:lang w:bidi="ru-RU"/>
        </w:rPr>
        <w:t>Настоящая революция – это монтаж душевой плитки вровень с полом, так как её можно просто приклеивать непосредственно к стяжке, как обычную плитку. С этой целью компания Bette усовершенствовала свое проверенное комбинированное решение, состоящее из минимальной подложки и монтажной коробки, которое может использоваться для напольного монтажа BetteAir. BetteAir поставляется предварительно собранной и готовой к монтажу. Для сантехников и плиточников решение «plug-and-play» означает значительное сокращение усилий при строительстве душевой зоны и упрощает координацию работ, а значит, обеспечивает экономию времени и средств, которые они могут посвятить своим клиентам. Для тех, кому требуется еще большая гибкость монтажа – BetteAir, конечно же, мож</w:t>
      </w:r>
      <w:r w:rsidR="00A94359" w:rsidRPr="00A94359">
        <w:rPr>
          <w:rFonts w:eastAsia="Times New Roman" w:cs="Times New Roman"/>
          <w:lang w:bidi="ru-RU"/>
        </w:rPr>
        <w:t>но установить</w:t>
      </w:r>
      <w:r w:rsidRPr="00A94359">
        <w:rPr>
          <w:rFonts w:eastAsia="Times New Roman" w:cs="Times New Roman"/>
          <w:lang w:bidi="ru-RU"/>
        </w:rPr>
        <w:t xml:space="preserve"> с помощью испытанной и проверенной универсальной системы от компании Bette.</w:t>
      </w:r>
    </w:p>
    <w:p w14:paraId="1221D9CA" w14:textId="37ACCB29" w:rsidR="004C1EA5" w:rsidRPr="00A94359" w:rsidRDefault="004C1EA5" w:rsidP="00AC0800"/>
    <w:p w14:paraId="1E2EA5BC" w14:textId="77777777" w:rsidR="004C1EA5" w:rsidRPr="00A94359" w:rsidRDefault="004C1EA5" w:rsidP="004C1EA5">
      <w:pPr>
        <w:rPr>
          <w:rFonts w:ascii="Arial" w:hAnsi="Arial" w:cs="Arial"/>
          <w:b/>
          <w:sz w:val="21"/>
          <w:szCs w:val="21"/>
        </w:rPr>
      </w:pPr>
      <w:r w:rsidRPr="00A94359">
        <w:rPr>
          <w:rFonts w:eastAsia="Times New Roman" w:cs="Times New Roman"/>
          <w:b/>
          <w:sz w:val="21"/>
          <w:lang w:bidi="ru-RU"/>
        </w:rPr>
        <w:t>Многообразие цветов, форматов и опций</w:t>
      </w:r>
    </w:p>
    <w:p w14:paraId="2F781220" w14:textId="77777777" w:rsidR="00A94359" w:rsidRPr="00A94359" w:rsidRDefault="004C1EA5" w:rsidP="004C1EA5">
      <w:pPr>
        <w:rPr>
          <w:rFonts w:eastAsia="Times New Roman" w:cs="Times New Roman"/>
          <w:lang w:bidi="ru-RU"/>
        </w:rPr>
      </w:pPr>
      <w:r w:rsidRPr="00A94359">
        <w:rPr>
          <w:rFonts w:eastAsia="Times New Roman" w:cs="Times New Roman"/>
          <w:lang w:bidi="ru-RU"/>
        </w:rPr>
        <w:t>Плитка для душа BetteAir выпускается в восьми форматах от 900 x 900 до 1400 x 1000 мм. Соответственно, душевые зоны можно оформлять практически в любых габаритных размерах: от небольших стандартных размеров до душевых комнат размера XL для максимального наслаждения душем в одиночку или в паре.</w:t>
      </w:r>
    </w:p>
    <w:p w14:paraId="35DEA8CC" w14:textId="57F00EE3" w:rsidR="004C1EA5" w:rsidRPr="00A94359" w:rsidRDefault="004C1EA5" w:rsidP="004C1EA5"/>
    <w:p w14:paraId="39FE5B13" w14:textId="7E77B711" w:rsidR="004C1EA5" w:rsidRPr="00A94359" w:rsidRDefault="004C1EA5" w:rsidP="004C1EA5">
      <w:r w:rsidRPr="00A94359">
        <w:rPr>
          <w:rFonts w:eastAsia="Times New Roman" w:cs="Times New Roman"/>
          <w:lang w:bidi="ru-RU"/>
        </w:rPr>
        <w:t xml:space="preserve">Для того чтобы плитка для душа BetteAir идеально вписывалась в любую обстановку или выделялась на фоне других, предлагается на выбор 31 цвет, в том числе популярные цвета сантехники, эксклюзивные матовые и модные эффектные цвета. По желанию заказчика BetteAir может изготовить плитку с нескользящей поверхностью для влажных душевых помещений: это </w:t>
      </w:r>
      <w:r w:rsidRPr="00A94359">
        <w:rPr>
          <w:rFonts w:eastAsia="Times New Roman" w:cs="Times New Roman"/>
          <w:lang w:bidi="ru-RU"/>
        </w:rPr>
        <w:lastRenderedPageBreak/>
        <w:t>проверенная временем BetteAntirutsch Pro либо новая BetteAntirutsch Sense для глянцевых цветов, обеспечивающая еще большую безопасность.</w:t>
      </w:r>
    </w:p>
    <w:p w14:paraId="6DF8ADE2" w14:textId="77777777" w:rsidR="004C1EA5" w:rsidRPr="00A94359" w:rsidRDefault="004C1EA5" w:rsidP="004C1EA5"/>
    <w:p w14:paraId="71F66F40" w14:textId="1BB44829" w:rsidR="00AC0800" w:rsidRPr="00A94359" w:rsidRDefault="004C1EA5" w:rsidP="004C1EA5">
      <w:r w:rsidRPr="00A94359">
        <w:rPr>
          <w:rFonts w:eastAsia="Times New Roman" w:cs="Times New Roman"/>
          <w:lang w:bidi="ru-RU"/>
        </w:rPr>
        <w:t>Плитка BetteAir также выпускается с базовой звукоизоляцией для снижения уровня шума в душевом пространстве. При профессиональном монтаже с помощью минимальной подложки и монтажной коробки звуковое давление составляет всего 19 дБ(A), что соответствует повышенным требованиям к 3-му классу звукоизоляции по стандарту VDI 4100 и подтверждается сертификатами DEKRA. В этом случае уровень шума находится в диапазоне шелеста деревьев или шепота и, таким образом, обеспечивает больше спокойствия и интимности в квартирах и домах, если принимать душ ночью.</w:t>
      </w:r>
    </w:p>
    <w:p w14:paraId="6E4104F0" w14:textId="4C7BB808" w:rsidR="004C1EA5" w:rsidRPr="00A94359" w:rsidRDefault="004C1EA5" w:rsidP="004C1EA5"/>
    <w:p w14:paraId="414FEBA4" w14:textId="7BE34B74" w:rsidR="004C1EA5" w:rsidRPr="00A94359" w:rsidRDefault="004C1EA5" w:rsidP="004C1EA5">
      <w:pPr>
        <w:jc w:val="center"/>
      </w:pPr>
      <w:r w:rsidRPr="00A94359">
        <w:rPr>
          <w:rFonts w:eastAsia="Times New Roman" w:cs="Times New Roman"/>
          <w:lang w:bidi="ru-RU"/>
        </w:rPr>
        <w:t>* * *</w:t>
      </w:r>
    </w:p>
    <w:p w14:paraId="4CCC35DE" w14:textId="513B71B2" w:rsidR="004C1EA5" w:rsidRPr="00A94359" w:rsidRDefault="004C1EA5" w:rsidP="004C1EA5"/>
    <w:p w14:paraId="135DBFDD" w14:textId="77777777" w:rsidR="004C1EA5" w:rsidRPr="00A94359" w:rsidRDefault="004C1EA5" w:rsidP="004C1EA5">
      <w:pPr>
        <w:rPr>
          <w:i/>
          <w:iCs/>
        </w:rPr>
      </w:pPr>
      <w:r w:rsidRPr="00A94359">
        <w:rPr>
          <w:rFonts w:eastAsia="Times New Roman" w:cs="Times New Roman"/>
          <w:i/>
          <w:lang w:bidi="ru-RU"/>
        </w:rPr>
        <w:t>[Блок «Монтаж»]</w:t>
      </w:r>
    </w:p>
    <w:p w14:paraId="680B9499" w14:textId="77777777" w:rsidR="00A94359" w:rsidRPr="00A94359" w:rsidRDefault="004C1EA5" w:rsidP="004C1EA5">
      <w:pPr>
        <w:rPr>
          <w:rFonts w:eastAsia="Times New Roman" w:cs="Times New Roman"/>
          <w:lang w:bidi="ru-RU"/>
        </w:rPr>
      </w:pPr>
      <w:r w:rsidRPr="00A94359">
        <w:rPr>
          <w:rFonts w:eastAsia="Times New Roman" w:cs="Times New Roman"/>
          <w:lang w:bidi="ru-RU"/>
        </w:rPr>
        <w:t>Работы по монтажу BetteAir на уровне пола чрезвычайно просты: Монтажная коробка BetteAir укладывается на черновой пол, собирается трубопровод и надевается защитная крышка. Затем укладывается изоляция и стяжка, коробка подрезается до окончательной высоты, на нее надевается готовая уплотнительная манжета (соответствует стандарту DIN 18534-1, сертифицирована KIWA) и наносится компаундное уплотнение. После этого остается подключить сливную арматуру, уложить и приклеить душевую плитку, уложить кафель и заклеить силиконовым герметиком – и готово!</w:t>
      </w:r>
    </w:p>
    <w:p w14:paraId="3769A0DC" w14:textId="2C5C328A" w:rsidR="004C1EA5" w:rsidRPr="00A94359" w:rsidRDefault="004C1EA5" w:rsidP="004C1EA5"/>
    <w:p w14:paraId="254832FD" w14:textId="77777777" w:rsidR="004C1EA5" w:rsidRPr="00A94359" w:rsidRDefault="004C1EA5" w:rsidP="004C1EA5">
      <w:pPr>
        <w:rPr>
          <w:i/>
          <w:iCs/>
        </w:rPr>
      </w:pPr>
      <w:r w:rsidRPr="00A94359">
        <w:rPr>
          <w:rFonts w:eastAsia="Times New Roman" w:cs="Times New Roman"/>
          <w:i/>
          <w:lang w:bidi="ru-RU"/>
        </w:rPr>
        <w:t>[Блок «Размеры»]</w:t>
      </w:r>
    </w:p>
    <w:p w14:paraId="5DD8D027" w14:textId="78781661" w:rsidR="004C1EA5" w:rsidRPr="00A94359" w:rsidRDefault="004C1EA5" w:rsidP="004C1EA5">
      <w:r w:rsidRPr="00A94359">
        <w:rPr>
          <w:rFonts w:eastAsia="Times New Roman" w:cs="Times New Roman"/>
          <w:lang w:bidi="ru-RU"/>
        </w:rPr>
        <w:t xml:space="preserve">BetteAir выпускается в следующих размерах: 900 × 900 мм, 1000 × 900 мм, 1000 × 1000 мм, 1200 × 800 мм, 1200 × 900 мм, 1200 × 1000 мм, 1400 × 900 мм и 1400 × 1000 мм. Высота кромки 10 мм для всех форматов, радиус угла </w:t>
      </w:r>
      <w:r w:rsidR="00086D72">
        <w:rPr>
          <w:rFonts w:eastAsia="Times New Roman" w:cs="Times New Roman"/>
          <w:lang w:bidi="ru-RU"/>
        </w:rPr>
        <w:t>R5</w:t>
      </w:r>
      <w:r w:rsidRPr="00A94359">
        <w:rPr>
          <w:rFonts w:eastAsia="Times New Roman" w:cs="Times New Roman"/>
          <w:lang w:bidi="ru-RU"/>
        </w:rPr>
        <w:t xml:space="preserve">, диаметр стока 200 мм. Монтажная высота возможна от </w:t>
      </w:r>
      <w:bookmarkStart w:id="0" w:name="_GoBack"/>
      <w:r w:rsidR="00086D72">
        <w:rPr>
          <w:rFonts w:eastAsia="Times New Roman" w:cs="Times New Roman"/>
          <w:lang w:bidi="ru-RU"/>
        </w:rPr>
        <w:t>97</w:t>
      </w:r>
      <w:bookmarkEnd w:id="0"/>
      <w:r w:rsidRPr="00A94359">
        <w:rPr>
          <w:rFonts w:eastAsia="Times New Roman" w:cs="Times New Roman"/>
          <w:lang w:bidi="ru-RU"/>
        </w:rPr>
        <w:t xml:space="preserve"> мм.</w:t>
      </w:r>
    </w:p>
    <w:p w14:paraId="61B64381" w14:textId="77777777" w:rsidR="004C1EA5" w:rsidRPr="00A94359" w:rsidRDefault="004C1EA5" w:rsidP="004C1EA5"/>
    <w:p w14:paraId="03A82043" w14:textId="77777777" w:rsidR="004C1EA5" w:rsidRPr="00A94359" w:rsidRDefault="004C1EA5" w:rsidP="004C1EA5">
      <w:pPr>
        <w:rPr>
          <w:i/>
          <w:iCs/>
        </w:rPr>
      </w:pPr>
      <w:r w:rsidRPr="00A94359">
        <w:rPr>
          <w:rFonts w:eastAsia="Times New Roman" w:cs="Times New Roman"/>
          <w:i/>
          <w:lang w:bidi="ru-RU"/>
        </w:rPr>
        <w:t>[Блок «Цвета»]</w:t>
      </w:r>
    </w:p>
    <w:p w14:paraId="63EA59B1" w14:textId="77777777" w:rsidR="004C1EA5" w:rsidRPr="00A94359" w:rsidRDefault="004C1EA5" w:rsidP="004C1EA5">
      <w:r w:rsidRPr="00A94359">
        <w:rPr>
          <w:rFonts w:eastAsia="Times New Roman" w:cs="Times New Roman"/>
          <w:lang w:bidi="ru-RU"/>
        </w:rPr>
        <w:t>Цвета сантехники: белый, Pergamon, Manhattan, Bahamabeige, Edelweiß, Jasmin, Ebony, Carneol</w:t>
      </w:r>
    </w:p>
    <w:p w14:paraId="307FD3B6" w14:textId="77777777" w:rsidR="004C1EA5" w:rsidRPr="00A94359" w:rsidRDefault="004C1EA5" w:rsidP="004C1EA5">
      <w:r w:rsidRPr="00A94359">
        <w:rPr>
          <w:rFonts w:eastAsia="Times New Roman" w:cs="Times New Roman"/>
          <w:lang w:bidi="ru-RU"/>
        </w:rPr>
        <w:t>Эксклюзивные матовые цвета: 22 цвета от насыщенного черного до оттенков серого и бежевого и до матового белого.</w:t>
      </w:r>
    </w:p>
    <w:p w14:paraId="32E9C2FC" w14:textId="77777777" w:rsidR="004C1EA5" w:rsidRPr="00A94359" w:rsidRDefault="004C1EA5" w:rsidP="004C1EA5">
      <w:r w:rsidRPr="00A94359">
        <w:rPr>
          <w:rFonts w:eastAsia="Times New Roman" w:cs="Times New Roman"/>
          <w:lang w:bidi="ru-RU"/>
        </w:rPr>
        <w:t>Эффектные цвета: Blue Satin</w:t>
      </w:r>
    </w:p>
    <w:p w14:paraId="66F5AB57" w14:textId="66C4A951" w:rsidR="004C1EA5" w:rsidRPr="00A94359" w:rsidRDefault="00A94359" w:rsidP="004C1EA5">
      <w:r w:rsidRPr="00A94359">
        <w:rPr>
          <w:rFonts w:eastAsia="Times New Roman" w:cs="Times New Roman"/>
          <w:lang w:bidi="ru-RU"/>
        </w:rPr>
        <w:t xml:space="preserve">Опции: </w:t>
      </w:r>
      <w:r w:rsidR="004C1EA5" w:rsidRPr="00A94359">
        <w:rPr>
          <w:rFonts w:eastAsia="Times New Roman" w:cs="Times New Roman"/>
          <w:lang w:bidi="ru-RU"/>
        </w:rPr>
        <w:t>BetteGlasur Plus, BetteAntirutsch Pro (класс B согл. DIN 51097), BetteAntirutsch Sense (класс C согл. DIN 51097)</w:t>
      </w:r>
    </w:p>
    <w:p w14:paraId="16DDDB24" w14:textId="582CA95A" w:rsidR="004C1EA5" w:rsidRPr="00A94359" w:rsidRDefault="004C1EA5" w:rsidP="004C1EA5"/>
    <w:p w14:paraId="4469C127" w14:textId="2823DEBE" w:rsidR="004C1EA5" w:rsidRPr="00A94359" w:rsidRDefault="004C1EA5" w:rsidP="004C1EA5"/>
    <w:p w14:paraId="085B33D2" w14:textId="77777777" w:rsidR="00C32D35" w:rsidRPr="00A94359" w:rsidRDefault="00C32D35" w:rsidP="004C1EA5">
      <w:pPr>
        <w:pStyle w:val="Subline"/>
      </w:pPr>
      <w:r w:rsidRPr="00A94359">
        <w:rPr>
          <w:rFonts w:ascii="Times New Roman" w:eastAsia="Times New Roman" w:hAnsi="Times New Roman" w:cs="Times New Roman"/>
          <w:lang w:bidi="ru-RU"/>
        </w:rPr>
        <w:t>О компании</w:t>
      </w:r>
    </w:p>
    <w:p w14:paraId="735CF93C" w14:textId="77777777" w:rsidR="00A94359" w:rsidRPr="00A94359" w:rsidRDefault="00292173" w:rsidP="004C1EA5">
      <w:pPr>
        <w:spacing w:after="200"/>
        <w:rPr>
          <w:rFonts w:eastAsia="Times New Roman" w:cs="Times New Roman"/>
          <w:lang w:bidi="ru-RU"/>
        </w:rPr>
      </w:pPr>
      <w:r w:rsidRPr="00A94359">
        <w:rPr>
          <w:rFonts w:eastAsia="Times New Roman" w:cs="Times New Roman"/>
          <w:lang w:bidi="ru-RU"/>
        </w:rPr>
        <w:t xml:space="preserve">Bette является специалистом в области изготовления элементов ванных комнат с помощью специальных материалов и </w:t>
      </w:r>
      <w:r w:rsidRPr="00A94359">
        <w:rPr>
          <w:rFonts w:eastAsia="Times New Roman" w:cs="Times New Roman"/>
          <w:lang w:bidi="ru-RU"/>
        </w:rPr>
        <w:br/>
        <w:t>технологических процессов: Пластины из титановой стали штампуют под высоким давлением и покрывают тонким слоем, похожим на стекло – отсюда название «глазурованная титановая сталь». Этот композитный материал идеально подходит для помещений ванных комнат: он безвреден для кожи, гигиеничен, долговечен и прочен.</w:t>
      </w:r>
    </w:p>
    <w:p w14:paraId="33D20156" w14:textId="77777777" w:rsidR="00A94359" w:rsidRPr="00A94359" w:rsidRDefault="00292173" w:rsidP="004C1EA5">
      <w:pPr>
        <w:spacing w:after="200"/>
        <w:rPr>
          <w:rFonts w:eastAsia="Times New Roman" w:cs="Times New Roman"/>
          <w:lang w:bidi="ru-RU"/>
        </w:rPr>
      </w:pPr>
      <w:r w:rsidRPr="00A94359">
        <w:rPr>
          <w:rFonts w:eastAsia="Times New Roman" w:cs="Times New Roman"/>
          <w:lang w:bidi="ru-RU"/>
        </w:rPr>
        <w:t xml:space="preserve">Семейное предприятие Bette основано в 1952 году в г. Дельбрюк (Северный Рейн-Вестфалия) и специализируется исключительно на этом производственном процессе, позволяющем формировать изделия с высочайшим уровнем мастерства и </w:t>
      </w:r>
      <w:r w:rsidRPr="00A94359">
        <w:rPr>
          <w:rFonts w:eastAsia="Times New Roman" w:cs="Times New Roman"/>
          <w:lang w:bidi="ru-RU"/>
        </w:rPr>
        <w:br/>
        <w:t>точности. В производственном и административном секторах занято 385 работников. Управляющим директором совместно с Тило К. Палем является представитель семьи владельцев.</w:t>
      </w:r>
    </w:p>
    <w:p w14:paraId="40287D04" w14:textId="77777777" w:rsidR="00A94359" w:rsidRPr="00A94359" w:rsidRDefault="00292173" w:rsidP="004C1EA5">
      <w:pPr>
        <w:spacing w:after="200"/>
        <w:rPr>
          <w:rFonts w:eastAsia="Times New Roman" w:cs="Times New Roman"/>
          <w:lang w:bidi="ru-RU"/>
        </w:rPr>
      </w:pPr>
      <w:r w:rsidRPr="00A94359">
        <w:rPr>
          <w:rFonts w:eastAsia="Times New Roman" w:cs="Times New Roman"/>
          <w:lang w:bidi="ru-RU"/>
        </w:rPr>
        <w:t>Ассортимент включает в себя ванны, душевые поверхности, душевые поддоны, умывальники и мебель для ванной комнаты «Сделано в Германии»: Уникальные предметы, разнообразные по цветам и размерам, которые открывают вдохновляющие возможности для оформления интерьера ванной комнаты. Bette сочетает в себе высокотехнологичное производство с мастерством на благо клиента. Сегодня более половины продукции производится по индивидуальным заказам. Более 600 различных моделей ванн и умывальников предлагаются в широкой цветовой гамме.</w:t>
      </w:r>
    </w:p>
    <w:p w14:paraId="009D3846" w14:textId="1A8A2134" w:rsidR="00FA10D9" w:rsidRPr="00A94359" w:rsidRDefault="00292173" w:rsidP="004C1EA5">
      <w:pPr>
        <w:spacing w:after="200"/>
      </w:pPr>
      <w:r w:rsidRPr="00A94359">
        <w:rPr>
          <w:rFonts w:eastAsia="Times New Roman" w:cs="Times New Roman"/>
          <w:lang w:bidi="ru-RU"/>
        </w:rPr>
        <w:t>Высококачественные, полностью перерабатываемые продукты создаются из натурального сырья: стекла, воды и стали. Они проходят контроль в соответствии с Декларацией об экологической безопасности (EPD) согласно стандартам ISO 14025 и LEED (Лидерство в области энергетического и экологического проектирования).</w:t>
      </w:r>
    </w:p>
    <w:p w14:paraId="363AC3D9" w14:textId="6C527C63" w:rsidR="0040052B" w:rsidRPr="00A94359" w:rsidRDefault="0040052B" w:rsidP="004C1EA5">
      <w:pPr>
        <w:pStyle w:val="Subline"/>
      </w:pPr>
    </w:p>
    <w:p w14:paraId="337AC672" w14:textId="77777777" w:rsidR="00B75568" w:rsidRPr="00A94359" w:rsidRDefault="00B75568" w:rsidP="004C1EA5">
      <w:pPr>
        <w:pStyle w:val="Subline"/>
      </w:pPr>
    </w:p>
    <w:p w14:paraId="07782C92" w14:textId="77777777" w:rsidR="00FA10D9" w:rsidRPr="00A94359" w:rsidRDefault="00FA10D9" w:rsidP="004C1EA5">
      <w:pPr>
        <w:pStyle w:val="Subline"/>
      </w:pPr>
      <w:r w:rsidRPr="00A94359">
        <w:rPr>
          <w:rFonts w:ascii="Times New Roman" w:eastAsia="Times New Roman" w:hAnsi="Times New Roman" w:cs="Times New Roman"/>
          <w:lang w:bidi="ru-RU"/>
        </w:rPr>
        <w:t>Изображения</w:t>
      </w:r>
    </w:p>
    <w:p w14:paraId="285298D5" w14:textId="2041024D" w:rsidR="00FA10D9" w:rsidRPr="00A94359" w:rsidRDefault="00532DB8" w:rsidP="004C1EA5">
      <w:r w:rsidRPr="00A94359">
        <w:rPr>
          <w:rFonts w:eastAsia="Times New Roman" w:cs="Times New Roman"/>
          <w:lang w:bidi="ru-RU"/>
        </w:rPr>
        <w:t>См. ссылку на источник: Bette</w:t>
      </w:r>
    </w:p>
    <w:p w14:paraId="03BDFB46" w14:textId="2E201717" w:rsidR="00532DB8" w:rsidRPr="00A94359" w:rsidRDefault="00532DB8" w:rsidP="004C1EA5"/>
    <w:p w14:paraId="2022A64C" w14:textId="77777777" w:rsidR="00B75568" w:rsidRPr="00A94359" w:rsidRDefault="00B75568" w:rsidP="004C1EA5"/>
    <w:p w14:paraId="1A01BD7A" w14:textId="3A25353B" w:rsidR="007F4F63" w:rsidRPr="00A94359" w:rsidRDefault="004C4BAC" w:rsidP="004C1EA5">
      <w:pPr>
        <w:rPr>
          <w:rFonts w:ascii="Arial" w:hAnsi="Arial" w:cs="Suisse Int'l Medium"/>
          <w:b/>
          <w:sz w:val="21"/>
        </w:rPr>
      </w:pPr>
      <w:r w:rsidRPr="00A94359">
        <w:rPr>
          <w:rFonts w:eastAsia="Times New Roman" w:cs="Times New Roman"/>
          <w:b/>
          <w:sz w:val="21"/>
          <w:lang w:bidi="ru-RU"/>
        </w:rPr>
        <w:lastRenderedPageBreak/>
        <w:t>BetteAir_Surreal_01_01.jpg</w:t>
      </w:r>
    </w:p>
    <w:p w14:paraId="480FA695" w14:textId="2D92F03E" w:rsidR="00AE5B03" w:rsidRPr="00A94359" w:rsidRDefault="004C4BAC" w:rsidP="004C1EA5">
      <w:pPr>
        <w:rPr>
          <w:rFonts w:ascii="Arial" w:hAnsi="Arial" w:cs="Suisse Int'l Medium"/>
          <w:b/>
          <w:sz w:val="21"/>
        </w:rPr>
      </w:pPr>
      <w:r w:rsidRPr="00A94359">
        <w:rPr>
          <w:rFonts w:eastAsia="Times New Roman" w:cs="Times New Roman"/>
          <w:b/>
          <w:sz w:val="21"/>
          <w:lang w:bidi="ru-RU"/>
        </w:rPr>
        <w:t>BetteAir_Surreal_02_03.jpg</w:t>
      </w:r>
    </w:p>
    <w:p w14:paraId="73E0E945" w14:textId="77777777" w:rsidR="00A94359" w:rsidRPr="00A94359" w:rsidRDefault="00455892" w:rsidP="00455892">
      <w:pPr>
        <w:rPr>
          <w:rFonts w:eastAsia="Times New Roman" w:cs="Times New Roman"/>
          <w:lang w:bidi="ru-RU"/>
        </w:rPr>
      </w:pPr>
      <w:r w:rsidRPr="00A94359">
        <w:rPr>
          <w:rFonts w:eastAsia="Times New Roman" w:cs="Times New Roman"/>
          <w:lang w:bidi="ru-RU"/>
        </w:rPr>
        <w:t>Расцветка: Плитка для душа BetteAir идеально вписывается в любой интерьер ванной комнаты и предлагается в широкой цветовой гамме.</w:t>
      </w:r>
    </w:p>
    <w:p w14:paraId="422C0B35" w14:textId="6C50D3F9" w:rsidR="00455892" w:rsidRPr="00A94359" w:rsidRDefault="00455892" w:rsidP="004C1EA5">
      <w:pPr>
        <w:rPr>
          <w:rFonts w:ascii="Arial" w:hAnsi="Arial" w:cs="Suisse Int'l Medium"/>
          <w:b/>
          <w:sz w:val="21"/>
        </w:rPr>
      </w:pPr>
    </w:p>
    <w:p w14:paraId="444328C8" w14:textId="6F20708F" w:rsidR="007F4F63" w:rsidRPr="00A94359" w:rsidRDefault="004C4BAC" w:rsidP="004C1EA5">
      <w:pPr>
        <w:rPr>
          <w:rFonts w:ascii="Arial" w:hAnsi="Arial" w:cs="Suisse Int'l Medium"/>
          <w:b/>
          <w:sz w:val="21"/>
        </w:rPr>
      </w:pPr>
      <w:r w:rsidRPr="00A94359">
        <w:rPr>
          <w:rFonts w:eastAsia="Times New Roman" w:cs="Times New Roman"/>
          <w:b/>
          <w:sz w:val="21"/>
          <w:lang w:bidi="ru-RU"/>
        </w:rPr>
        <w:t>BetteAir_Surreal_01_04.jpg</w:t>
      </w:r>
    </w:p>
    <w:p w14:paraId="4A8B141C" w14:textId="6907F790" w:rsidR="004A3F04" w:rsidRPr="00A94359" w:rsidRDefault="004A3F04" w:rsidP="004C1EA5">
      <w:pPr>
        <w:rPr>
          <w:rFonts w:ascii="Arial" w:hAnsi="Arial" w:cs="Suisse Int'l Medium"/>
          <w:b/>
          <w:sz w:val="21"/>
        </w:rPr>
      </w:pPr>
      <w:r w:rsidRPr="00A94359">
        <w:rPr>
          <w:rFonts w:eastAsia="Times New Roman" w:cs="Times New Roman"/>
          <w:b/>
          <w:sz w:val="21"/>
          <w:lang w:bidi="ru-RU"/>
        </w:rPr>
        <w:t>BetteAir_Surreal_01_02.jpg</w:t>
      </w:r>
    </w:p>
    <w:p w14:paraId="47993A81" w14:textId="77777777" w:rsidR="00A94359" w:rsidRPr="00A94359" w:rsidRDefault="00140C66" w:rsidP="00455892">
      <w:pPr>
        <w:rPr>
          <w:rFonts w:eastAsia="Times New Roman" w:cs="Times New Roman"/>
          <w:lang w:bidi="ru-RU"/>
        </w:rPr>
      </w:pPr>
      <w:r w:rsidRPr="00A94359">
        <w:rPr>
          <w:rFonts w:eastAsia="Times New Roman" w:cs="Times New Roman"/>
          <w:lang w:bidi="ru-RU"/>
        </w:rPr>
        <w:t>Плитка для душа: BetteAir вписывается в пол в ванной комнате так же гладко и идеально, как и плитка.</w:t>
      </w:r>
    </w:p>
    <w:p w14:paraId="4C9F5589" w14:textId="1661F8FA" w:rsidR="0076379D" w:rsidRPr="00A94359" w:rsidRDefault="0076379D" w:rsidP="00455892"/>
    <w:p w14:paraId="79B28192" w14:textId="1B4B3A55" w:rsidR="00EA3D7B" w:rsidRPr="00A94359" w:rsidRDefault="004A3F04" w:rsidP="0076379D">
      <w:pPr>
        <w:rPr>
          <w:rFonts w:ascii="Arial" w:hAnsi="Arial" w:cs="Suisse Int'l Medium"/>
          <w:b/>
          <w:sz w:val="21"/>
        </w:rPr>
      </w:pPr>
      <w:r w:rsidRPr="00A94359">
        <w:rPr>
          <w:rFonts w:eastAsia="Times New Roman" w:cs="Times New Roman"/>
          <w:b/>
          <w:sz w:val="21"/>
          <w:lang w:bidi="ru-RU"/>
        </w:rPr>
        <w:t>BetteAir_03_01.jpg</w:t>
      </w:r>
    </w:p>
    <w:p w14:paraId="5934B1EA" w14:textId="77777777" w:rsidR="00A94359" w:rsidRPr="00A94359" w:rsidRDefault="00EA6E93" w:rsidP="00EA6E93">
      <w:pPr>
        <w:rPr>
          <w:rFonts w:eastAsia="Times New Roman" w:cs="Times New Roman"/>
          <w:lang w:bidi="ru-RU"/>
        </w:rPr>
      </w:pPr>
      <w:r w:rsidRPr="00A94359">
        <w:rPr>
          <w:rFonts w:eastAsia="Times New Roman" w:cs="Times New Roman"/>
          <w:lang w:bidi="ru-RU"/>
        </w:rPr>
        <w:t>Революционный монтаж: BetteAir можно просто приклеить к стяжке, как обычную плитку. Это экономит время и средства.</w:t>
      </w:r>
    </w:p>
    <w:p w14:paraId="386891FE" w14:textId="5C663CBB" w:rsidR="004A3F04" w:rsidRPr="00A94359" w:rsidRDefault="004A3F04" w:rsidP="00EA6E93"/>
    <w:p w14:paraId="5021A630" w14:textId="6E44D639" w:rsidR="00EA3D7B" w:rsidRPr="00A94359" w:rsidRDefault="004A3F04" w:rsidP="00EA3D7B">
      <w:pPr>
        <w:rPr>
          <w:rFonts w:ascii="Arial" w:hAnsi="Arial" w:cs="Suisse Int'l Medium"/>
          <w:b/>
          <w:sz w:val="21"/>
        </w:rPr>
      </w:pPr>
      <w:r w:rsidRPr="00A94359">
        <w:rPr>
          <w:rFonts w:eastAsia="Times New Roman" w:cs="Times New Roman"/>
          <w:b/>
          <w:sz w:val="21"/>
          <w:lang w:bidi="ru-RU"/>
        </w:rPr>
        <w:t>BetteAir_Pure_02_01.jpg</w:t>
      </w:r>
    </w:p>
    <w:p w14:paraId="1C48845F" w14:textId="77777777" w:rsidR="00A94359" w:rsidRPr="00A94359" w:rsidRDefault="0076379D" w:rsidP="0076379D">
      <w:pPr>
        <w:rPr>
          <w:rFonts w:eastAsia="Times New Roman" w:cs="Times New Roman"/>
          <w:lang w:bidi="ru-RU"/>
        </w:rPr>
      </w:pPr>
      <w:r w:rsidRPr="00A94359">
        <w:rPr>
          <w:rFonts w:eastAsia="Times New Roman" w:cs="Times New Roman"/>
          <w:lang w:bidi="ru-RU"/>
        </w:rPr>
        <w:t>Ювелирная точность: Угловые радиусы BetteAir чрезвычайно точны и составляют всего 8 мм, за счет чего плитка идеально ложится в заготовленную раскладку.</w:t>
      </w:r>
    </w:p>
    <w:p w14:paraId="6A81D7C0" w14:textId="559A51FF" w:rsidR="007F4F63" w:rsidRPr="00A94359" w:rsidRDefault="007F4F63" w:rsidP="004C1EA5"/>
    <w:p w14:paraId="26BA9D89" w14:textId="3E418BA3" w:rsidR="007F4F63" w:rsidRPr="00A94359" w:rsidRDefault="004A3F04" w:rsidP="004C1EA5">
      <w:pPr>
        <w:rPr>
          <w:rFonts w:ascii="Arial" w:hAnsi="Arial" w:cs="Suisse Int'l Medium"/>
          <w:b/>
          <w:sz w:val="21"/>
        </w:rPr>
      </w:pPr>
      <w:r w:rsidRPr="00A94359">
        <w:rPr>
          <w:rFonts w:eastAsia="Times New Roman" w:cs="Times New Roman"/>
          <w:b/>
          <w:sz w:val="21"/>
          <w:lang w:bidi="ru-RU"/>
        </w:rPr>
        <w:t>BetteAir_Surreal_02_02.jpg</w:t>
      </w:r>
    </w:p>
    <w:p w14:paraId="2A5D6261" w14:textId="460DC719" w:rsidR="00523792" w:rsidRPr="00A94359" w:rsidRDefault="00305188" w:rsidP="004C1EA5">
      <w:r w:rsidRPr="00A94359">
        <w:rPr>
          <w:rFonts w:eastAsia="Times New Roman" w:cs="Times New Roman"/>
          <w:lang w:bidi="ru-RU"/>
        </w:rPr>
        <w:t>Тонкая работа: Сток выглядит как тонкий круглый трехмиллиметровый зазор, через который вода стекает как по волшебству.</w:t>
      </w:r>
    </w:p>
    <w:p w14:paraId="31DAA43B" w14:textId="77777777" w:rsidR="00F4068E" w:rsidRPr="00A94359" w:rsidRDefault="00F4068E" w:rsidP="007F4F63">
      <w:pPr>
        <w:rPr>
          <w:rFonts w:ascii="Arial" w:hAnsi="Arial" w:cs="Suisse Int'l Medium"/>
          <w:b/>
          <w:sz w:val="21"/>
        </w:rPr>
      </w:pPr>
    </w:p>
    <w:p w14:paraId="6A12E1F5" w14:textId="645D6CB6" w:rsidR="00F4068E" w:rsidRPr="00A94359" w:rsidRDefault="004A3F04" w:rsidP="007F4F63">
      <w:pPr>
        <w:rPr>
          <w:rFonts w:ascii="Arial" w:hAnsi="Arial" w:cs="Suisse Int'l Medium"/>
          <w:b/>
          <w:sz w:val="21"/>
        </w:rPr>
      </w:pPr>
      <w:r w:rsidRPr="00A94359">
        <w:rPr>
          <w:rFonts w:eastAsia="Times New Roman" w:cs="Times New Roman"/>
          <w:b/>
          <w:sz w:val="21"/>
          <w:lang w:bidi="ru-RU"/>
        </w:rPr>
        <w:t>BetteAir_Surreal_02_01.jpg</w:t>
      </w:r>
    </w:p>
    <w:p w14:paraId="7B1B9A3A" w14:textId="4BF01779" w:rsidR="005C0985" w:rsidRPr="00A94359" w:rsidRDefault="00305188" w:rsidP="005C0985">
      <w:r w:rsidRPr="00A94359">
        <w:rPr>
          <w:rFonts w:eastAsia="Times New Roman" w:cs="Times New Roman"/>
          <w:lang w:bidi="ru-RU"/>
        </w:rPr>
        <w:t>Безопасность: Глазурованная крышка слива настолько плоская, что при ходьбе не ощущается разницы с окружающей поверхностью. Под нею находится самоочищающийся водосток.</w:t>
      </w:r>
    </w:p>
    <w:p w14:paraId="614BA191" w14:textId="77777777" w:rsidR="0076379D" w:rsidRPr="00A94359" w:rsidRDefault="0076379D" w:rsidP="007F4F63">
      <w:pPr>
        <w:rPr>
          <w:rFonts w:ascii="Arial" w:hAnsi="Arial" w:cs="Suisse Int'l Medium"/>
          <w:b/>
          <w:sz w:val="21"/>
        </w:rPr>
      </w:pPr>
    </w:p>
    <w:p w14:paraId="763C7B0A" w14:textId="19CB75EA" w:rsidR="00F4068E" w:rsidRPr="00A94359" w:rsidRDefault="004A3F04" w:rsidP="007F4F63">
      <w:pPr>
        <w:rPr>
          <w:rFonts w:ascii="Arial" w:hAnsi="Arial" w:cs="Suisse Int'l Medium"/>
          <w:b/>
          <w:sz w:val="21"/>
        </w:rPr>
      </w:pPr>
      <w:r w:rsidRPr="00A94359">
        <w:rPr>
          <w:rFonts w:eastAsia="Times New Roman" w:cs="Times New Roman"/>
          <w:b/>
          <w:sz w:val="21"/>
          <w:lang w:bidi="ru-RU"/>
        </w:rPr>
        <w:t>BetteAir_Pure_01_01.jpg</w:t>
      </w:r>
    </w:p>
    <w:p w14:paraId="7AFFB89E" w14:textId="0BB939AB" w:rsidR="00EA6E93" w:rsidRPr="00A94359" w:rsidRDefault="00EA6E93" w:rsidP="007F4F63">
      <w:r w:rsidRPr="00A94359">
        <w:rPr>
          <w:rFonts w:eastAsia="Times New Roman" w:cs="Times New Roman"/>
          <w:lang w:bidi="ru-RU"/>
        </w:rPr>
        <w:t>Дополнительная безопасность: По запросу BetteAir также может быть оснащена противоскользящей поверхностью, которая не умаляет эстетики глянцевого материала.</w:t>
      </w:r>
    </w:p>
    <w:p w14:paraId="5BE60C6B" w14:textId="77777777" w:rsidR="00EA6E93" w:rsidRPr="00A94359" w:rsidRDefault="00EA6E93" w:rsidP="007F4F63"/>
    <w:p w14:paraId="30B6319B" w14:textId="77777777" w:rsidR="00A94359" w:rsidRPr="00A94359" w:rsidRDefault="004A3F04" w:rsidP="00F01F39">
      <w:pPr>
        <w:rPr>
          <w:rFonts w:eastAsia="Times New Roman" w:cs="Times New Roman"/>
          <w:lang w:bidi="ru-RU"/>
        </w:rPr>
      </w:pPr>
      <w:r w:rsidRPr="00A94359">
        <w:rPr>
          <w:rFonts w:eastAsia="Times New Roman" w:cs="Times New Roman"/>
          <w:b/>
          <w:sz w:val="21"/>
          <w:lang w:bidi="ru-RU"/>
        </w:rPr>
        <w:t>BetteAir_Pure_02_02.jpg</w:t>
      </w:r>
      <w:r w:rsidR="001A0CD1" w:rsidRPr="00A94359">
        <w:rPr>
          <w:rFonts w:eastAsia="Times New Roman" w:cs="Times New Roman"/>
          <w:lang w:bidi="ru-RU"/>
        </w:rPr>
        <w:t xml:space="preserve"> </w:t>
      </w:r>
      <w:r w:rsidR="001A0CD1" w:rsidRPr="00A94359">
        <w:rPr>
          <w:rFonts w:eastAsia="Times New Roman" w:cs="Times New Roman"/>
          <w:b/>
          <w:sz w:val="21"/>
          <w:lang w:bidi="ru-RU"/>
        </w:rPr>
        <w:br/>
      </w:r>
      <w:r w:rsidR="001A0CD1" w:rsidRPr="00A94359">
        <w:rPr>
          <w:rFonts w:eastAsia="Times New Roman" w:cs="Times New Roman"/>
          <w:lang w:bidi="ru-RU"/>
        </w:rPr>
        <w:t>Свобода планирования: Плитка для душа BetteAir выпускается в восьми форматах. Соответственно, душевые зоны можно оформлять в любых размерах: от небольших стандартных до душевых комнат размера XL для максимального наслаждения душем.</w:t>
      </w:r>
    </w:p>
    <w:p w14:paraId="5899D1A3" w14:textId="77777777" w:rsidR="00A94359" w:rsidRPr="00A94359" w:rsidRDefault="00A94359" w:rsidP="007F4F63">
      <w:pPr>
        <w:rPr>
          <w:rFonts w:eastAsia="Times New Roman" w:cs="Times New Roman"/>
          <w:lang w:bidi="ru-RU"/>
        </w:rPr>
      </w:pPr>
    </w:p>
    <w:p w14:paraId="1A3A3778" w14:textId="219CC39D" w:rsidR="00B75568" w:rsidRPr="00A94359" w:rsidRDefault="00B75568" w:rsidP="00204A52">
      <w:pPr>
        <w:rPr>
          <w:rFonts w:ascii="Arial" w:hAnsi="Arial" w:cs="Suisse Int'l Medium"/>
          <w:b/>
          <w:sz w:val="21"/>
        </w:rPr>
      </w:pPr>
      <w:r w:rsidRPr="00A94359">
        <w:rPr>
          <w:rFonts w:eastAsia="Times New Roman" w:cs="Times New Roman"/>
          <w:b/>
          <w:sz w:val="21"/>
          <w:lang w:bidi="ru-RU"/>
        </w:rPr>
        <w:t>BetteAir_Pure_02_04.jpg</w:t>
      </w:r>
    </w:p>
    <w:p w14:paraId="1049C259" w14:textId="77777777" w:rsidR="00A94359" w:rsidRPr="00A94359" w:rsidRDefault="00B75568" w:rsidP="00204A52">
      <w:pPr>
        <w:rPr>
          <w:rFonts w:eastAsia="Times New Roman" w:cs="Times New Roman"/>
          <w:lang w:bidi="ru-RU"/>
        </w:rPr>
      </w:pPr>
      <w:r w:rsidRPr="00A94359">
        <w:rPr>
          <w:rFonts w:eastAsia="Times New Roman" w:cs="Times New Roman"/>
          <w:b/>
          <w:sz w:val="21"/>
          <w:lang w:bidi="ru-RU"/>
        </w:rPr>
        <w:t>BetteAir_Pure_02_03.jpg</w:t>
      </w:r>
      <w:r w:rsidR="007F4F63" w:rsidRPr="00A94359">
        <w:rPr>
          <w:rFonts w:eastAsia="Times New Roman" w:cs="Times New Roman"/>
          <w:lang w:bidi="ru-RU"/>
        </w:rPr>
        <w:t xml:space="preserve"> </w:t>
      </w:r>
      <w:r w:rsidR="007F4F63" w:rsidRPr="00A94359">
        <w:rPr>
          <w:rFonts w:eastAsia="Times New Roman" w:cs="Times New Roman"/>
          <w:b/>
          <w:sz w:val="21"/>
          <w:lang w:bidi="ru-RU"/>
        </w:rPr>
        <w:br/>
      </w:r>
      <w:r w:rsidR="007F4F63" w:rsidRPr="00A94359">
        <w:rPr>
          <w:rFonts w:eastAsia="Times New Roman" w:cs="Times New Roman"/>
          <w:lang w:bidi="ru-RU"/>
        </w:rPr>
        <w:t>Идеальный пол: Плоская бесшовная душевая плитка из глазурованной титановой стали идеально вписывается в пол, обладает высокой прочностью и легко чистится.</w:t>
      </w:r>
    </w:p>
    <w:p w14:paraId="1BA56D5C" w14:textId="200C3B40" w:rsidR="007F4F63" w:rsidRPr="00A94359" w:rsidRDefault="007F4F63" w:rsidP="007F4F63"/>
    <w:p w14:paraId="54A0088B" w14:textId="6A5B4A7A" w:rsidR="007F4F63" w:rsidRPr="00A94359" w:rsidRDefault="00B75568" w:rsidP="007F4F63">
      <w:pPr>
        <w:rPr>
          <w:rFonts w:ascii="Arial" w:hAnsi="Arial" w:cs="Suisse Int'l Medium"/>
          <w:b/>
          <w:sz w:val="21"/>
        </w:rPr>
      </w:pPr>
      <w:r w:rsidRPr="00A94359">
        <w:rPr>
          <w:rFonts w:eastAsia="Times New Roman" w:cs="Times New Roman"/>
          <w:b/>
          <w:sz w:val="21"/>
          <w:lang w:bidi="ru-RU"/>
        </w:rPr>
        <w:t>BetteAir_Cleaning.jpg</w:t>
      </w:r>
    </w:p>
    <w:p w14:paraId="2179E458" w14:textId="193C4F45" w:rsidR="005906BC" w:rsidRPr="00A94359" w:rsidRDefault="005906BC" w:rsidP="005906BC">
      <w:r w:rsidRPr="00A94359">
        <w:rPr>
          <w:rFonts w:eastAsia="Times New Roman" w:cs="Times New Roman"/>
          <w:lang w:bidi="ru-RU"/>
        </w:rPr>
        <w:t>Простота ухода: Глазурованная крышка легко снимается для чистки и ставится на место. При этом чистка требуется в минимальном объеме, так как в самоочищающейся сливной арматуре не может застрять ни один волосок.</w:t>
      </w:r>
    </w:p>
    <w:p w14:paraId="6E7E7599" w14:textId="5C39C395" w:rsidR="00B75568" w:rsidRPr="00A94359" w:rsidRDefault="00B75568" w:rsidP="00B75568"/>
    <w:p w14:paraId="561EC86C" w14:textId="77777777" w:rsidR="004F375C" w:rsidRPr="00A94359" w:rsidRDefault="004F375C" w:rsidP="00B75568"/>
    <w:sectPr w:rsidR="004F375C" w:rsidRPr="00A94359" w:rsidSect="00532FE7">
      <w:headerReference w:type="default" r:id="rId7"/>
      <w:headerReference w:type="first" r:id="rId8"/>
      <w:pgSz w:w="11906" w:h="16838"/>
      <w:pgMar w:top="3941" w:right="2608" w:bottom="170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F451B0" w14:textId="77777777" w:rsidR="00FB5C6F" w:rsidRDefault="00FB5C6F" w:rsidP="00532FE7">
      <w:pPr>
        <w:spacing w:line="240" w:lineRule="auto"/>
      </w:pPr>
      <w:r>
        <w:separator/>
      </w:r>
    </w:p>
  </w:endnote>
  <w:endnote w:type="continuationSeparator" w:id="0">
    <w:p w14:paraId="5DDF76D3" w14:textId="77777777" w:rsidR="00FB5C6F" w:rsidRDefault="00FB5C6F" w:rsidP="00532FE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Suisse Int'l Medium">
    <w:panose1 w:val="020B0604000000000000"/>
    <w:charset w:val="00"/>
    <w:family w:val="swiss"/>
    <w:notTrueType/>
    <w:pitch w:val="variable"/>
    <w:sig w:usb0="00002207" w:usb1="00000000" w:usb2="00000008" w:usb3="00000000" w:csb0="000000D7"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uisse Works Book">
    <w:altName w:val="﷽﷽﷽﷽﷽﷽﷽﷽orks Book"/>
    <w:panose1 w:val="02020504060000000000"/>
    <w:charset w:val="00"/>
    <w:family w:val="roman"/>
    <w:notTrueType/>
    <w:pitch w:val="variable"/>
    <w:sig w:usb0="A000007F" w:usb1="4000207B" w:usb2="00000000" w:usb3="00000000" w:csb0="0000009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C0C0B8" w14:textId="77777777" w:rsidR="00FB5C6F" w:rsidRDefault="00FB5C6F" w:rsidP="00532FE7">
      <w:pPr>
        <w:spacing w:line="240" w:lineRule="auto"/>
      </w:pPr>
      <w:r>
        <w:separator/>
      </w:r>
    </w:p>
  </w:footnote>
  <w:footnote w:type="continuationSeparator" w:id="0">
    <w:p w14:paraId="6D9C16C3" w14:textId="77777777" w:rsidR="00FB5C6F" w:rsidRDefault="00FB5C6F" w:rsidP="00532FE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FC0339" w14:textId="77777777" w:rsidR="00FA10D9" w:rsidRDefault="00FA10D9" w:rsidP="00FA10D9">
    <w:pPr>
      <w:pStyle w:val="Kopfzeile"/>
    </w:pPr>
  </w:p>
  <w:p w14:paraId="35147999" w14:textId="77777777" w:rsidR="00FA10D9" w:rsidRDefault="00FA10D9" w:rsidP="00FA10D9">
    <w:pPr>
      <w:pStyle w:val="Kopfzeile"/>
    </w:pPr>
  </w:p>
  <w:p w14:paraId="6D89BEE4" w14:textId="77777777" w:rsidR="00FA10D9" w:rsidRDefault="00FA10D9" w:rsidP="00FA10D9">
    <w:pPr>
      <w:pStyle w:val="Kopfzeile"/>
    </w:pPr>
  </w:p>
  <w:p w14:paraId="586D28A3" w14:textId="77777777" w:rsidR="00FA10D9" w:rsidRDefault="009E465E" w:rsidP="00FA10D9">
    <w:pPr>
      <w:pStyle w:val="Kopfzeile"/>
    </w:pPr>
    <w:r>
      <w:rPr>
        <w:rFonts w:eastAsia="Times New Roman" w:cs="Times New Roman"/>
        <w:noProof/>
        <w:lang w:val="de-DE" w:eastAsia="de-DE"/>
      </w:rPr>
      <w:drawing>
        <wp:anchor distT="0" distB="0" distL="114300" distR="114300" simplePos="0" relativeHeight="251662336" behindDoc="1" locked="0" layoutInCell="1" allowOverlap="1" wp14:anchorId="18B66A1E" wp14:editId="2911B354">
          <wp:simplePos x="0" y="0"/>
          <wp:positionH relativeFrom="page">
            <wp:posOffset>903482</wp:posOffset>
          </wp:positionH>
          <wp:positionV relativeFrom="page">
            <wp:posOffset>1023582</wp:posOffset>
          </wp:positionV>
          <wp:extent cx="1515999" cy="240665"/>
          <wp:effectExtent l="0" t="0" r="8255" b="698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ette 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15999" cy="240665"/>
                  </a:xfrm>
                  <a:prstGeom prst="rect">
                    <a:avLst/>
                  </a:prstGeom>
                </pic:spPr>
              </pic:pic>
            </a:graphicData>
          </a:graphic>
          <wp14:sizeRelH relativeFrom="margin">
            <wp14:pctWidth>0</wp14:pctWidth>
          </wp14:sizeRelH>
          <wp14:sizeRelV relativeFrom="margin">
            <wp14:pctHeight>0</wp14:pctHeight>
          </wp14:sizeRelV>
        </wp:anchor>
      </w:drawing>
    </w:r>
  </w:p>
  <w:p w14:paraId="6EBCE023" w14:textId="77777777" w:rsidR="00FA10D9" w:rsidRDefault="00FA10D9" w:rsidP="00FA10D9">
    <w:pPr>
      <w:pStyle w:val="Kopfzeile"/>
    </w:pPr>
  </w:p>
  <w:p w14:paraId="5EEF8045" w14:textId="77777777" w:rsidR="00FA10D9" w:rsidRDefault="00FA10D9" w:rsidP="00FA10D9">
    <w:pPr>
      <w:pStyle w:val="Kopfzeile"/>
    </w:pPr>
  </w:p>
  <w:p w14:paraId="2518C417" w14:textId="77777777" w:rsidR="00FA10D9" w:rsidRDefault="00FA10D9" w:rsidP="00FA10D9">
    <w:pPr>
      <w:pStyle w:val="Kopfzeile"/>
    </w:pPr>
  </w:p>
  <w:p w14:paraId="422764D9" w14:textId="77777777" w:rsidR="00FA10D9" w:rsidRDefault="00FA10D9" w:rsidP="00FA10D9">
    <w:pPr>
      <w:pStyle w:val="Kopfzeile"/>
      <w:spacing w:after="20"/>
    </w:pPr>
  </w:p>
  <w:p w14:paraId="7C549F09" w14:textId="77777777" w:rsidR="00640BB0" w:rsidRDefault="00640BB0" w:rsidP="00A810C0">
    <w:pPr>
      <w:pStyle w:val="Subline"/>
    </w:pPr>
  </w:p>
  <w:p w14:paraId="5566240A" w14:textId="1D5D178F" w:rsidR="00A810C0" w:rsidRPr="00532FE7" w:rsidRDefault="00FA10D9" w:rsidP="00A810C0">
    <w:pPr>
      <w:pStyle w:val="Subline"/>
      <w:rPr>
        <w:noProof/>
      </w:rPr>
    </w:pPr>
    <w:r>
      <w:rPr>
        <w:rFonts w:ascii="Times New Roman" w:eastAsia="Times New Roman" w:hAnsi="Times New Roman" w:cs="Times New Roman"/>
        <w:lang w:bidi="ru-RU"/>
      </w:rPr>
      <w:t xml:space="preserve">Страница </w:t>
    </w:r>
    <w:r>
      <w:rPr>
        <w:rFonts w:ascii="Times New Roman" w:eastAsia="Times New Roman" w:hAnsi="Times New Roman" w:cs="Times New Roman"/>
        <w:lang w:bidi="ru-RU"/>
      </w:rPr>
      <w:fldChar w:fldCharType="begin"/>
    </w:r>
    <w:r>
      <w:rPr>
        <w:rFonts w:ascii="Times New Roman" w:eastAsia="Times New Roman" w:hAnsi="Times New Roman" w:cs="Times New Roman"/>
        <w:lang w:bidi="ru-RU"/>
      </w:rPr>
      <w:instrText xml:space="preserve"> PAGE   \* MERGEFORMAT </w:instrText>
    </w:r>
    <w:r>
      <w:rPr>
        <w:rFonts w:ascii="Times New Roman" w:eastAsia="Times New Roman" w:hAnsi="Times New Roman" w:cs="Times New Roman"/>
        <w:lang w:bidi="ru-RU"/>
      </w:rPr>
      <w:fldChar w:fldCharType="separate"/>
    </w:r>
    <w:r w:rsidR="00086D72">
      <w:rPr>
        <w:rFonts w:ascii="Times New Roman" w:eastAsia="Times New Roman" w:hAnsi="Times New Roman" w:cs="Times New Roman"/>
        <w:noProof/>
        <w:lang w:bidi="ru-RU"/>
      </w:rPr>
      <w:t>4</w:t>
    </w:r>
    <w:r>
      <w:rPr>
        <w:rFonts w:ascii="Times New Roman" w:eastAsia="Times New Roman" w:hAnsi="Times New Roman" w:cs="Times New Roman"/>
        <w:lang w:bidi="ru-RU"/>
      </w:rPr>
      <w:fldChar w:fldCharType="end"/>
    </w:r>
    <w:r>
      <w:rPr>
        <w:rFonts w:ascii="Times New Roman" w:eastAsia="Times New Roman" w:hAnsi="Times New Roman" w:cs="Times New Roman"/>
        <w:lang w:bidi="ru-RU"/>
      </w:rPr>
      <w:t>/</w:t>
    </w:r>
    <w:r w:rsidR="00EA75CF">
      <w:rPr>
        <w:rFonts w:ascii="Times New Roman" w:eastAsia="Times New Roman" w:hAnsi="Times New Roman" w:cs="Times New Roman"/>
        <w:lang w:bidi="ru-RU"/>
      </w:rPr>
      <w:fldChar w:fldCharType="begin"/>
    </w:r>
    <w:r w:rsidR="00EA75CF">
      <w:rPr>
        <w:rFonts w:ascii="Times New Roman" w:eastAsia="Times New Roman" w:hAnsi="Times New Roman" w:cs="Times New Roman"/>
        <w:lang w:bidi="ru-RU"/>
      </w:rPr>
      <w:instrText xml:space="preserve"> NUMPAGES   \* MERGEFORMAT </w:instrText>
    </w:r>
    <w:r w:rsidR="00EA75CF">
      <w:rPr>
        <w:rFonts w:ascii="Times New Roman" w:eastAsia="Times New Roman" w:hAnsi="Times New Roman" w:cs="Times New Roman"/>
        <w:lang w:bidi="ru-RU"/>
      </w:rPr>
      <w:fldChar w:fldCharType="separate"/>
    </w:r>
    <w:r w:rsidR="00086D72">
      <w:rPr>
        <w:rFonts w:ascii="Times New Roman" w:eastAsia="Times New Roman" w:hAnsi="Times New Roman" w:cs="Times New Roman"/>
        <w:noProof/>
        <w:lang w:bidi="ru-RU"/>
      </w:rPr>
      <w:t>7</w:t>
    </w:r>
    <w:r w:rsidR="00EA75CF">
      <w:rPr>
        <w:rFonts w:ascii="Times New Roman" w:eastAsia="Times New Roman" w:hAnsi="Times New Roman" w:cs="Times New Roman"/>
        <w:noProof/>
        <w:lang w:bidi="ru-RU"/>
      </w:rPr>
      <w:fldChar w:fldCharType="end"/>
    </w:r>
  </w:p>
  <w:p w14:paraId="4A817291" w14:textId="77777777" w:rsidR="00FA10D9" w:rsidRDefault="00FA10D9" w:rsidP="00640BB0"/>
  <w:p w14:paraId="631503D5" w14:textId="77777777" w:rsidR="00640BB0" w:rsidRDefault="00640BB0" w:rsidP="00640BB0"/>
  <w:p w14:paraId="3840F672" w14:textId="77777777" w:rsidR="00640BB0" w:rsidRDefault="00640BB0" w:rsidP="00640BB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639294" w14:textId="77777777" w:rsidR="00532FE7" w:rsidRDefault="00532FE7" w:rsidP="0034697A"/>
  <w:p w14:paraId="3FFAEFAA" w14:textId="77777777" w:rsidR="00532FE7" w:rsidRDefault="00532FE7" w:rsidP="0034697A"/>
  <w:p w14:paraId="18C91391" w14:textId="77777777" w:rsidR="00532FE7" w:rsidRDefault="00532FE7" w:rsidP="0034697A"/>
  <w:p w14:paraId="75006E1A" w14:textId="77777777" w:rsidR="00532FE7" w:rsidRDefault="009E465E" w:rsidP="0034697A">
    <w:r>
      <w:rPr>
        <w:rFonts w:eastAsia="Times New Roman" w:cs="Times New Roman"/>
        <w:noProof/>
        <w:lang w:val="de-DE" w:eastAsia="de-DE"/>
      </w:rPr>
      <w:drawing>
        <wp:anchor distT="0" distB="0" distL="114300" distR="114300" simplePos="0" relativeHeight="251661312" behindDoc="1" locked="0" layoutInCell="1" allowOverlap="1" wp14:anchorId="27195A5C" wp14:editId="12AC41C8">
          <wp:simplePos x="0" y="0"/>
          <wp:positionH relativeFrom="page">
            <wp:posOffset>896658</wp:posOffset>
          </wp:positionH>
          <wp:positionV relativeFrom="page">
            <wp:posOffset>1023582</wp:posOffset>
          </wp:positionV>
          <wp:extent cx="1515999" cy="240665"/>
          <wp:effectExtent l="0" t="0" r="8255" b="6985"/>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ette 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15999" cy="240665"/>
                  </a:xfrm>
                  <a:prstGeom prst="rect">
                    <a:avLst/>
                  </a:prstGeom>
                </pic:spPr>
              </pic:pic>
            </a:graphicData>
          </a:graphic>
          <wp14:sizeRelH relativeFrom="margin">
            <wp14:pctWidth>0</wp14:pctWidth>
          </wp14:sizeRelH>
          <wp14:sizeRelV relativeFrom="margin">
            <wp14:pctHeight>0</wp14:pctHeight>
          </wp14:sizeRelV>
        </wp:anchor>
      </w:drawing>
    </w:r>
  </w:p>
  <w:p w14:paraId="2C8CBFC7" w14:textId="77777777" w:rsidR="00532FE7" w:rsidRDefault="00532FE7" w:rsidP="0034697A"/>
  <w:p w14:paraId="2EA5F129" w14:textId="77777777" w:rsidR="00532FE7" w:rsidRDefault="00532FE7" w:rsidP="0034697A"/>
  <w:p w14:paraId="2F2190C1" w14:textId="77777777" w:rsidR="00532FE7" w:rsidRDefault="00532FE7" w:rsidP="0034697A"/>
  <w:p w14:paraId="35BB144E" w14:textId="77777777" w:rsidR="0034697A" w:rsidRDefault="0034697A" w:rsidP="0034697A">
    <w:pPr>
      <w:spacing w:line="120" w:lineRule="exact"/>
    </w:pPr>
  </w:p>
  <w:p w14:paraId="6506C628" w14:textId="77777777" w:rsidR="00532FE7" w:rsidRDefault="00532FE7" w:rsidP="00F823CD">
    <w:pPr>
      <w:pStyle w:val="Subline"/>
    </w:pPr>
    <w:r>
      <w:rPr>
        <w:rFonts w:ascii="Times New Roman" w:eastAsia="Times New Roman" w:hAnsi="Times New Roman" w:cs="Times New Roman"/>
        <w:noProof/>
        <w:lang w:val="de-DE" w:eastAsia="de-DE"/>
      </w:rPr>
      <mc:AlternateContent>
        <mc:Choice Requires="wps">
          <w:drawing>
            <wp:anchor distT="0" distB="0" distL="114300" distR="114300" simplePos="0" relativeHeight="251660288" behindDoc="0" locked="0" layoutInCell="1" allowOverlap="1" wp14:anchorId="75645EA2" wp14:editId="268F69E9">
              <wp:simplePos x="0" y="0"/>
              <wp:positionH relativeFrom="page">
                <wp:posOffset>6149340</wp:posOffset>
              </wp:positionH>
              <wp:positionV relativeFrom="page">
                <wp:posOffset>1770485</wp:posOffset>
              </wp:positionV>
              <wp:extent cx="1080000" cy="3146400"/>
              <wp:effectExtent l="0" t="0" r="6350" b="0"/>
              <wp:wrapNone/>
              <wp:docPr id="4" name="Textfeld 4"/>
              <wp:cNvGraphicFramePr/>
              <a:graphic xmlns:a="http://schemas.openxmlformats.org/drawingml/2006/main">
                <a:graphicData uri="http://schemas.microsoft.com/office/word/2010/wordprocessingShape">
                  <wps:wsp>
                    <wps:cNvSpPr txBox="1"/>
                    <wps:spPr>
                      <a:xfrm>
                        <a:off x="0" y="0"/>
                        <a:ext cx="1080000" cy="31464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B3D4357" w14:textId="77777777" w:rsidR="00A94359" w:rsidRDefault="007B681F" w:rsidP="007B681F">
                          <w:pPr>
                            <w:tabs>
                              <w:tab w:val="left" w:pos="140"/>
                            </w:tabs>
                            <w:spacing w:line="200" w:lineRule="exact"/>
                            <w:rPr>
                              <w:rFonts w:eastAsia="Times New Roman" w:cs="Times New Roman"/>
                              <w:b/>
                              <w:noProof/>
                              <w:sz w:val="14"/>
                              <w:lang w:bidi="ru-RU"/>
                            </w:rPr>
                          </w:pPr>
                          <w:r w:rsidRPr="00F823CD">
                            <w:rPr>
                              <w:rFonts w:eastAsia="Times New Roman" w:cs="Times New Roman"/>
                              <w:b/>
                              <w:noProof/>
                              <w:sz w:val="14"/>
                              <w:lang w:bidi="ru-RU"/>
                            </w:rPr>
                            <w:t>Издатель:</w:t>
                          </w:r>
                        </w:p>
                        <w:p w14:paraId="0BDC0355" w14:textId="78B1775E" w:rsidR="007B681F" w:rsidRPr="00F823CD" w:rsidRDefault="007B681F" w:rsidP="007B681F">
                          <w:pPr>
                            <w:tabs>
                              <w:tab w:val="left" w:pos="140"/>
                            </w:tabs>
                            <w:spacing w:line="200" w:lineRule="exact"/>
                            <w:rPr>
                              <w:rFonts w:ascii="Arial" w:hAnsi="Arial" w:cs="Arial"/>
                              <w:b/>
                              <w:noProof/>
                              <w:sz w:val="14"/>
                              <w:szCs w:val="14"/>
                            </w:rPr>
                          </w:pPr>
                          <w:r w:rsidRPr="00F823CD">
                            <w:rPr>
                              <w:rFonts w:eastAsia="Times New Roman" w:cs="Times New Roman"/>
                              <w:b/>
                              <w:noProof/>
                              <w:sz w:val="14"/>
                              <w:lang w:bidi="ru-RU"/>
                            </w:rPr>
                            <w:t>Bette GmbH &amp; Co. KG</w:t>
                          </w:r>
                        </w:p>
                        <w:p w14:paraId="12788E40" w14:textId="77777777" w:rsidR="007B681F" w:rsidRPr="00F823CD" w:rsidRDefault="007B681F" w:rsidP="007B681F">
                          <w:pPr>
                            <w:tabs>
                              <w:tab w:val="left" w:pos="140"/>
                            </w:tabs>
                            <w:spacing w:line="200" w:lineRule="exact"/>
                            <w:rPr>
                              <w:rFonts w:ascii="Arial" w:hAnsi="Arial" w:cs="Arial"/>
                              <w:b/>
                              <w:noProof/>
                              <w:sz w:val="14"/>
                              <w:szCs w:val="14"/>
                            </w:rPr>
                          </w:pPr>
                          <w:r w:rsidRPr="00F823CD">
                            <w:rPr>
                              <w:rFonts w:eastAsia="Times New Roman" w:cs="Times New Roman"/>
                              <w:b/>
                              <w:noProof/>
                              <w:sz w:val="14"/>
                              <w:lang w:bidi="ru-RU"/>
                            </w:rPr>
                            <w:t>Heinrich-Bette-Straße 1</w:t>
                          </w:r>
                        </w:p>
                        <w:p w14:paraId="14BF84FD" w14:textId="77777777" w:rsidR="00A94359" w:rsidRDefault="007B681F" w:rsidP="007B681F">
                          <w:pPr>
                            <w:tabs>
                              <w:tab w:val="left" w:pos="140"/>
                            </w:tabs>
                            <w:spacing w:line="200" w:lineRule="exact"/>
                            <w:rPr>
                              <w:rFonts w:eastAsia="Times New Roman" w:cs="Times New Roman"/>
                              <w:b/>
                              <w:noProof/>
                              <w:sz w:val="14"/>
                              <w:lang w:bidi="ru-RU"/>
                            </w:rPr>
                          </w:pPr>
                          <w:r w:rsidRPr="00F823CD">
                            <w:rPr>
                              <w:rFonts w:eastAsia="Times New Roman" w:cs="Times New Roman"/>
                              <w:b/>
                              <w:noProof/>
                              <w:sz w:val="14"/>
                              <w:lang w:bidi="ru-RU"/>
                            </w:rPr>
                            <w:t>33129 Delbrück</w:t>
                          </w:r>
                        </w:p>
                        <w:p w14:paraId="29E19D2D" w14:textId="77777777" w:rsidR="00A94359" w:rsidRDefault="007B681F" w:rsidP="007B681F">
                          <w:pPr>
                            <w:tabs>
                              <w:tab w:val="left" w:pos="140"/>
                            </w:tabs>
                            <w:spacing w:line="200" w:lineRule="exact"/>
                            <w:rPr>
                              <w:rFonts w:eastAsia="Times New Roman" w:cs="Times New Roman"/>
                              <w:b/>
                              <w:noProof/>
                              <w:sz w:val="14"/>
                              <w:lang w:bidi="ru-RU"/>
                            </w:rPr>
                          </w:pPr>
                          <w:r w:rsidRPr="00F823CD">
                            <w:rPr>
                              <w:rFonts w:eastAsia="Times New Roman" w:cs="Times New Roman"/>
                              <w:b/>
                              <w:noProof/>
                              <w:sz w:val="14"/>
                              <w:lang w:bidi="ru-RU"/>
                            </w:rPr>
                            <w:t>T</w:t>
                          </w:r>
                          <w:r w:rsidRPr="00F823CD">
                            <w:rPr>
                              <w:rFonts w:eastAsia="Times New Roman" w:cs="Times New Roman"/>
                              <w:b/>
                              <w:noProof/>
                              <w:sz w:val="14"/>
                              <w:lang w:bidi="ru-RU"/>
                            </w:rPr>
                            <w:tab/>
                            <w:t>+49 5250 511-130</w:t>
                          </w:r>
                        </w:p>
                        <w:p w14:paraId="5FB4CB08" w14:textId="125D8C72" w:rsidR="007B681F" w:rsidRPr="00F823CD" w:rsidRDefault="007B681F" w:rsidP="007B681F">
                          <w:pPr>
                            <w:tabs>
                              <w:tab w:val="left" w:pos="140"/>
                            </w:tabs>
                            <w:spacing w:line="200" w:lineRule="exact"/>
                            <w:rPr>
                              <w:rFonts w:ascii="Arial" w:hAnsi="Arial" w:cs="Arial"/>
                              <w:b/>
                              <w:noProof/>
                              <w:sz w:val="14"/>
                              <w:szCs w:val="14"/>
                            </w:rPr>
                          </w:pPr>
                          <w:r w:rsidRPr="00F823CD">
                            <w:rPr>
                              <w:rFonts w:eastAsia="Times New Roman" w:cs="Times New Roman"/>
                              <w:b/>
                              <w:noProof/>
                              <w:sz w:val="14"/>
                              <w:lang w:bidi="ru-RU"/>
                            </w:rPr>
                            <w:t>info@bette.de</w:t>
                          </w:r>
                        </w:p>
                        <w:p w14:paraId="35DDD2F0" w14:textId="77777777" w:rsidR="007B681F" w:rsidRPr="00F823CD" w:rsidRDefault="007B681F" w:rsidP="007B681F">
                          <w:pPr>
                            <w:tabs>
                              <w:tab w:val="left" w:pos="140"/>
                            </w:tabs>
                            <w:spacing w:line="200" w:lineRule="exact"/>
                            <w:rPr>
                              <w:rFonts w:ascii="Arial" w:hAnsi="Arial" w:cs="Arial"/>
                              <w:b/>
                              <w:noProof/>
                              <w:sz w:val="14"/>
                              <w:szCs w:val="14"/>
                            </w:rPr>
                          </w:pPr>
                          <w:r w:rsidRPr="00F823CD">
                            <w:rPr>
                              <w:rFonts w:eastAsia="Times New Roman" w:cs="Times New Roman"/>
                              <w:b/>
                              <w:noProof/>
                              <w:sz w:val="14"/>
                              <w:lang w:bidi="ru-RU"/>
                            </w:rPr>
                            <w:t>www.bette.de</w:t>
                          </w:r>
                        </w:p>
                        <w:p w14:paraId="19F223A5" w14:textId="77777777" w:rsidR="007B681F" w:rsidRDefault="007B681F" w:rsidP="00A810C0">
                          <w:pPr>
                            <w:tabs>
                              <w:tab w:val="left" w:pos="140"/>
                            </w:tabs>
                            <w:spacing w:line="200" w:lineRule="exact"/>
                            <w:rPr>
                              <w:rFonts w:ascii="Arial" w:hAnsi="Arial" w:cs="Arial"/>
                              <w:b/>
                              <w:noProof/>
                              <w:sz w:val="14"/>
                              <w:szCs w:val="14"/>
                            </w:rPr>
                          </w:pPr>
                        </w:p>
                        <w:p w14:paraId="794E3E57" w14:textId="77777777" w:rsidR="00532FE7" w:rsidRPr="00F823CD" w:rsidRDefault="007B681F" w:rsidP="00A810C0">
                          <w:pPr>
                            <w:tabs>
                              <w:tab w:val="left" w:pos="140"/>
                            </w:tabs>
                            <w:spacing w:line="200" w:lineRule="exact"/>
                            <w:rPr>
                              <w:rFonts w:ascii="Arial" w:hAnsi="Arial" w:cs="Arial"/>
                              <w:b/>
                              <w:noProof/>
                              <w:sz w:val="14"/>
                              <w:szCs w:val="14"/>
                            </w:rPr>
                          </w:pPr>
                          <w:r>
                            <w:rPr>
                              <w:rFonts w:eastAsia="Times New Roman" w:cs="Times New Roman"/>
                              <w:b/>
                              <w:noProof/>
                              <w:sz w:val="14"/>
                              <w:lang w:bidi="ru-RU"/>
                            </w:rPr>
                            <w:t>Контактное лицо:</w:t>
                          </w:r>
                        </w:p>
                        <w:p w14:paraId="49BA81CC" w14:textId="482C1783" w:rsidR="00532FE7" w:rsidRPr="00F823CD" w:rsidRDefault="00A94359" w:rsidP="00A810C0">
                          <w:pPr>
                            <w:tabs>
                              <w:tab w:val="left" w:pos="140"/>
                            </w:tabs>
                            <w:spacing w:line="200" w:lineRule="exact"/>
                            <w:rPr>
                              <w:rFonts w:ascii="Arial" w:hAnsi="Arial" w:cs="Arial"/>
                              <w:b/>
                              <w:noProof/>
                              <w:sz w:val="14"/>
                              <w:szCs w:val="14"/>
                            </w:rPr>
                          </w:pPr>
                          <w:r>
                            <w:rPr>
                              <w:rFonts w:eastAsia="Times New Roman" w:cs="Times New Roman"/>
                              <w:b/>
                              <w:noProof/>
                              <w:sz w:val="14"/>
                              <w:lang w:bidi="ru-RU"/>
                            </w:rPr>
                            <w:t>Свен Рензингхофф</w:t>
                          </w:r>
                        </w:p>
                        <w:p w14:paraId="1312420F" w14:textId="77777777" w:rsidR="00532FE7" w:rsidRPr="00F823CD" w:rsidRDefault="00532FE7" w:rsidP="007B681F">
                          <w:pPr>
                            <w:tabs>
                              <w:tab w:val="left" w:pos="140"/>
                              <w:tab w:val="left" w:pos="224"/>
                            </w:tabs>
                            <w:spacing w:line="200" w:lineRule="exact"/>
                            <w:rPr>
                              <w:rFonts w:ascii="Arial" w:hAnsi="Arial" w:cs="Arial"/>
                              <w:b/>
                              <w:noProof/>
                              <w:sz w:val="14"/>
                              <w:szCs w:val="14"/>
                            </w:rPr>
                          </w:pPr>
                          <w:r w:rsidRPr="00F823CD">
                            <w:rPr>
                              <w:rFonts w:eastAsia="Times New Roman" w:cs="Times New Roman"/>
                              <w:b/>
                              <w:noProof/>
                              <w:sz w:val="14"/>
                              <w:lang w:bidi="ru-RU"/>
                            </w:rPr>
                            <w:t>T</w:t>
                          </w:r>
                          <w:r w:rsidRPr="00F823CD">
                            <w:rPr>
                              <w:rFonts w:eastAsia="Times New Roman" w:cs="Times New Roman"/>
                              <w:b/>
                              <w:noProof/>
                              <w:sz w:val="14"/>
                              <w:lang w:bidi="ru-RU"/>
                            </w:rPr>
                            <w:tab/>
                            <w:t>+49 5250 511-175</w:t>
                          </w:r>
                        </w:p>
                        <w:p w14:paraId="3E7CEFD9" w14:textId="77777777" w:rsidR="00532FE7" w:rsidRPr="00F823CD" w:rsidRDefault="00532FE7" w:rsidP="00A810C0">
                          <w:pPr>
                            <w:tabs>
                              <w:tab w:val="left" w:pos="140"/>
                            </w:tabs>
                            <w:spacing w:line="200" w:lineRule="exact"/>
                            <w:rPr>
                              <w:rFonts w:ascii="Arial" w:hAnsi="Arial" w:cs="Arial"/>
                              <w:b/>
                              <w:noProof/>
                              <w:sz w:val="14"/>
                              <w:szCs w:val="14"/>
                            </w:rPr>
                          </w:pPr>
                          <w:r w:rsidRPr="00F823CD">
                            <w:rPr>
                              <w:rFonts w:eastAsia="Times New Roman" w:cs="Times New Roman"/>
                              <w:b/>
                              <w:noProof/>
                              <w:sz w:val="14"/>
                              <w:lang w:bidi="ru-RU"/>
                            </w:rPr>
                            <w:t>s.rensinghoff@bette.de</w:t>
                          </w:r>
                        </w:p>
                        <w:p w14:paraId="5A0A2CB9" w14:textId="77777777" w:rsidR="00532FE7" w:rsidRPr="00F823CD" w:rsidRDefault="00532FE7" w:rsidP="00A810C0">
                          <w:pPr>
                            <w:tabs>
                              <w:tab w:val="left" w:pos="140"/>
                            </w:tabs>
                            <w:spacing w:line="200" w:lineRule="exact"/>
                            <w:rPr>
                              <w:rFonts w:ascii="Arial" w:hAnsi="Arial" w:cs="Arial"/>
                              <w:b/>
                              <w:noProof/>
                              <w:sz w:val="14"/>
                              <w:szCs w:val="14"/>
                            </w:rPr>
                          </w:pPr>
                        </w:p>
                        <w:p w14:paraId="5362ADB1" w14:textId="77777777" w:rsidR="00532FE7" w:rsidRPr="00F823CD" w:rsidRDefault="007B681F" w:rsidP="00A810C0">
                          <w:pPr>
                            <w:tabs>
                              <w:tab w:val="left" w:pos="140"/>
                            </w:tabs>
                            <w:spacing w:line="200" w:lineRule="exact"/>
                            <w:rPr>
                              <w:rFonts w:ascii="Arial" w:hAnsi="Arial" w:cs="Arial"/>
                              <w:b/>
                              <w:noProof/>
                              <w:sz w:val="14"/>
                              <w:szCs w:val="14"/>
                            </w:rPr>
                          </w:pPr>
                          <w:r>
                            <w:rPr>
                              <w:rFonts w:eastAsia="Times New Roman" w:cs="Times New Roman"/>
                              <w:b/>
                              <w:noProof/>
                              <w:sz w:val="14"/>
                              <w:lang w:bidi="ru-RU"/>
                            </w:rPr>
                            <w:t>Пресс-секретарь:</w:t>
                          </w:r>
                        </w:p>
                        <w:p w14:paraId="0BAE3C24" w14:textId="77777777" w:rsidR="00532FE7" w:rsidRPr="004C1EA5" w:rsidRDefault="007B681F" w:rsidP="00A810C0">
                          <w:pPr>
                            <w:tabs>
                              <w:tab w:val="left" w:pos="140"/>
                            </w:tabs>
                            <w:spacing w:line="200" w:lineRule="exact"/>
                            <w:rPr>
                              <w:rFonts w:ascii="Arial" w:hAnsi="Arial" w:cs="Arial"/>
                              <w:b/>
                              <w:noProof/>
                              <w:sz w:val="14"/>
                              <w:szCs w:val="14"/>
                              <w:lang w:val="fr-FR"/>
                            </w:rPr>
                          </w:pPr>
                          <w:r w:rsidRPr="004C1EA5">
                            <w:rPr>
                              <w:rFonts w:eastAsia="Times New Roman" w:cs="Times New Roman"/>
                              <w:b/>
                              <w:noProof/>
                              <w:sz w:val="14"/>
                              <w:lang w:bidi="ru-RU"/>
                            </w:rPr>
                            <w:t>Марк Мильне</w:t>
                          </w:r>
                        </w:p>
                        <w:p w14:paraId="3645E694" w14:textId="77777777" w:rsidR="007B681F" w:rsidRPr="004C1EA5" w:rsidRDefault="007B681F" w:rsidP="007B681F">
                          <w:pPr>
                            <w:tabs>
                              <w:tab w:val="left" w:pos="140"/>
                              <w:tab w:val="left" w:pos="224"/>
                            </w:tabs>
                            <w:spacing w:line="200" w:lineRule="exact"/>
                            <w:rPr>
                              <w:rFonts w:ascii="Arial" w:hAnsi="Arial" w:cs="Arial"/>
                              <w:b/>
                              <w:noProof/>
                              <w:sz w:val="14"/>
                              <w:szCs w:val="14"/>
                              <w:lang w:val="fr-FR"/>
                            </w:rPr>
                          </w:pPr>
                          <w:r w:rsidRPr="004C1EA5">
                            <w:rPr>
                              <w:rFonts w:eastAsia="Times New Roman" w:cs="Times New Roman"/>
                              <w:b/>
                              <w:noProof/>
                              <w:sz w:val="14"/>
                              <w:lang w:bidi="ru-RU"/>
                            </w:rPr>
                            <w:t>T</w:t>
                          </w:r>
                          <w:r w:rsidRPr="004C1EA5">
                            <w:rPr>
                              <w:rFonts w:eastAsia="Times New Roman" w:cs="Times New Roman"/>
                              <w:b/>
                              <w:noProof/>
                              <w:sz w:val="14"/>
                              <w:lang w:bidi="ru-RU"/>
                            </w:rPr>
                            <w:tab/>
                            <w:t>+49 711 954 645-0</w:t>
                          </w:r>
                        </w:p>
                        <w:p w14:paraId="32AB89C4" w14:textId="77777777" w:rsidR="007B681F" w:rsidRPr="004C1EA5" w:rsidRDefault="007B681F" w:rsidP="007B681F">
                          <w:pPr>
                            <w:tabs>
                              <w:tab w:val="left" w:pos="140"/>
                            </w:tabs>
                            <w:spacing w:line="200" w:lineRule="exact"/>
                            <w:rPr>
                              <w:rFonts w:ascii="Arial" w:hAnsi="Arial" w:cs="Arial"/>
                              <w:b/>
                              <w:noProof/>
                              <w:sz w:val="14"/>
                              <w:szCs w:val="14"/>
                              <w:lang w:val="fr-FR"/>
                            </w:rPr>
                          </w:pPr>
                          <w:r w:rsidRPr="004C1EA5">
                            <w:rPr>
                              <w:rFonts w:eastAsia="Times New Roman" w:cs="Times New Roman"/>
                              <w:b/>
                              <w:noProof/>
                              <w:sz w:val="14"/>
                              <w:lang w:bidi="ru-RU"/>
                            </w:rPr>
                            <w:t>bette@id-pool.de</w:t>
                          </w:r>
                        </w:p>
                        <w:p w14:paraId="79D10169" w14:textId="77777777" w:rsidR="00532FE7" w:rsidRPr="004C1EA5" w:rsidRDefault="00532FE7" w:rsidP="00A810C0">
                          <w:pPr>
                            <w:tabs>
                              <w:tab w:val="left" w:pos="140"/>
                            </w:tabs>
                            <w:spacing w:line="200" w:lineRule="exact"/>
                            <w:rPr>
                              <w:rFonts w:ascii="Arial" w:hAnsi="Arial" w:cs="Arial"/>
                              <w:b/>
                              <w:noProof/>
                              <w:sz w:val="14"/>
                              <w:szCs w:val="14"/>
                              <w:lang w:val="fr-FR"/>
                            </w:rPr>
                          </w:pPr>
                        </w:p>
                        <w:p w14:paraId="6A82BD26" w14:textId="77777777" w:rsidR="00A94359" w:rsidRDefault="00532FE7" w:rsidP="00A810C0">
                          <w:pPr>
                            <w:tabs>
                              <w:tab w:val="left" w:pos="140"/>
                            </w:tabs>
                            <w:spacing w:line="200" w:lineRule="exact"/>
                            <w:rPr>
                              <w:rFonts w:eastAsia="Times New Roman" w:cs="Times New Roman"/>
                              <w:b/>
                              <w:noProof/>
                              <w:sz w:val="14"/>
                              <w:lang w:bidi="ru-RU"/>
                            </w:rPr>
                          </w:pPr>
                          <w:r w:rsidRPr="00F823CD">
                            <w:rPr>
                              <w:rFonts w:eastAsia="Times New Roman" w:cs="Times New Roman"/>
                              <w:b/>
                              <w:noProof/>
                              <w:sz w:val="14"/>
                              <w:lang w:bidi="ru-RU"/>
                            </w:rPr>
                            <w:t>Копирование бесплатно.</w:t>
                          </w:r>
                        </w:p>
                        <w:p w14:paraId="6A0FBFAA" w14:textId="4F577DD2" w:rsidR="00532FE7" w:rsidRPr="00F823CD" w:rsidRDefault="008441B4" w:rsidP="00A810C0">
                          <w:pPr>
                            <w:tabs>
                              <w:tab w:val="left" w:pos="140"/>
                            </w:tabs>
                            <w:spacing w:line="200" w:lineRule="exact"/>
                            <w:rPr>
                              <w:rFonts w:ascii="Arial" w:hAnsi="Arial" w:cs="Arial"/>
                              <w:b/>
                              <w:noProof/>
                              <w:sz w:val="14"/>
                              <w:szCs w:val="14"/>
                            </w:rPr>
                          </w:pPr>
                          <w:r w:rsidRPr="00F823CD">
                            <w:rPr>
                              <w:rFonts w:eastAsia="Times New Roman" w:cs="Times New Roman"/>
                              <w:b/>
                              <w:noProof/>
                              <w:sz w:val="14"/>
                              <w:lang w:bidi="ru-RU"/>
                            </w:rPr>
                            <w:t>Оригинальные экземпляры предоставляются по запросу.</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645EA2" id="_x0000_t202" coordsize="21600,21600" o:spt="202" path="m,l,21600r21600,l21600,xe">
              <v:stroke joinstyle="miter"/>
              <v:path gradientshapeok="t" o:connecttype="rect"/>
            </v:shapetype>
            <v:shape id="Textfeld 4" o:spid="_x0000_s1026" type="#_x0000_t202" style="position:absolute;margin-left:484.2pt;margin-top:139.4pt;width:85.05pt;height:247.7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E02dAIAAFMFAAAOAAAAZHJzL2Uyb0RvYy54bWysVE1v2zAMvQ/YfxB0X+20WVEEdYqsRYcB&#10;RVs0HXpWZKkxJomaxMTOfv0o2U6KbJcOy0GhxUeKfPy4vOqsYVsVYgOu4pOTkjPlJNSNe6349+fb&#10;TxecRRSuFgacqvhORX41//jhsvUzdQprMLUKjJy4OGt9xdeIflYUUa6VFfEEvHKk1BCsQPoMr0Ud&#10;REverSlOy/K8aCHUPoBUMdLtTa/k8+xfayXxQeuokJmKU2yYz5DPVTqL+aWYvQbh140cwhD/EIUV&#10;jaNH965uBAq2Cc0frmwjA0TQeCLBFqB1I1XOgbKZlEfZLNfCq5wLkRP9nqb4/9zK++1jYE1d8Sln&#10;Tlgq0bPqUCtTs2lip/VxRqClJxh2X6CjKo/3kS5T0p0ONv1TOoz0xPNuzy05YzIZlRcl/TiTpDub&#10;TM+n9EH+i4O5DxG/KrAsCRUPVLzMqdjeReyhIyS95uC2MSYX0DjWVvz87HOZDfYacm5cwqrcCoOb&#10;lFIfepZwZ1TCGPekNFGRM0gXuQnVtQlsK6h9hJTKYU4++yV0QmkK4j2GA/4Q1XuM+zzGl8Hh3tg2&#10;DkLO/ijs+scYsu7xxPmbvJOI3aobSr2CekeVDtBPSvTytqFq3ImIjyLQaFAFadzxgQ5tgFiHQeJs&#10;DeHX3+4TnjqWtJy1NGoVjz83IijOzDdHvZzmchTCKKxGwW3sNRD9E1okXmaRDAKaUdQB7AttgUV6&#10;hVTCSXqr4jiK19gPPG0RqRaLDKLp8wLv3NLL5DpVI/XWc/cigh8aEKl372EcQjE76sMemywdLDYI&#10;uslNmgjtWRyIpsnNbT5smbQa3n5n1GEXzn8DAAD//wMAUEsDBBQABgAIAAAAIQDx3bJS4gAAAAwB&#10;AAAPAAAAZHJzL2Rvd25yZXYueG1sTI/LTsMwEEX3SPyDNUjsqJO2NCHEqRCPHc8CEuyceEgi7HFk&#10;O2n4e9wVLEdzdO+55XY2mk3ofG9JQLpIgCE1VvXUCnh7vTvLgfkgSUltCQX8oIdtdXxUykLZPb3g&#10;tAstiyHkCymgC2EoOPdNh0b6hR2Q4u/LOiNDPF3LlZP7GG40XybJhhvZU2zo5IDXHTbfu9EI0B/e&#10;3ddJ+Jxu2ofw/MTH99v0UYjTk/nqEljAOfzBcNCP6lBFp9qOpDzTAi42+TqiApZZHjcciHSVnwOr&#10;BWTZegW8Kvn/EdUvAAAA//8DAFBLAQItABQABgAIAAAAIQC2gziS/gAAAOEBAAATAAAAAAAAAAAA&#10;AAAAAAAAAABbQ29udGVudF9UeXBlc10ueG1sUEsBAi0AFAAGAAgAAAAhADj9If/WAAAAlAEAAAsA&#10;AAAAAAAAAAAAAAAALwEAAF9yZWxzLy5yZWxzUEsBAi0AFAAGAAgAAAAhALx0TTZ0AgAAUwUAAA4A&#10;AAAAAAAAAAAAAAAALgIAAGRycy9lMm9Eb2MueG1sUEsBAi0AFAAGAAgAAAAhAPHdslLiAAAADAEA&#10;AA8AAAAAAAAAAAAAAAAAzgQAAGRycy9kb3ducmV2LnhtbFBLBQYAAAAABAAEAPMAAADdBQAAAAA=&#10;" filled="f" stroked="f" strokeweight=".5pt">
              <v:textbox inset="0,0,0,0">
                <w:txbxContent>
                  <w:p w14:paraId="4B3D4357" w14:textId="77777777" w:rsidR="00A94359" w:rsidRDefault="007B681F" w:rsidP="007B681F">
                    <w:pPr>
                      <w:tabs>
                        <w:tab w:val="left" w:pos="140"/>
                      </w:tabs>
                      <w:spacing w:line="200" w:lineRule="exact"/>
                      <w:rPr>
                        <w:rFonts w:eastAsia="Times New Roman" w:cs="Times New Roman"/>
                        <w:b/>
                        <w:noProof/>
                        <w:sz w:val="14"/>
                        <w:lang w:bidi="ru-RU"/>
                      </w:rPr>
                    </w:pPr>
                    <w:r w:rsidRPr="00F823CD">
                      <w:rPr>
                        <w:rFonts w:eastAsia="Times New Roman" w:cs="Times New Roman"/>
                        <w:b/>
                        <w:noProof/>
                        <w:sz w:val="14"/>
                        <w:lang w:bidi="ru-RU"/>
                      </w:rPr>
                      <w:t>Издатель:</w:t>
                    </w:r>
                  </w:p>
                  <w:p w14:paraId="0BDC0355" w14:textId="78B1775E" w:rsidR="007B681F" w:rsidRPr="00F823CD" w:rsidRDefault="007B681F" w:rsidP="007B681F">
                    <w:pPr>
                      <w:tabs>
                        <w:tab w:val="left" w:pos="140"/>
                      </w:tabs>
                      <w:spacing w:line="200" w:lineRule="exact"/>
                      <w:rPr>
                        <w:rFonts w:ascii="Arial" w:hAnsi="Arial" w:cs="Arial"/>
                        <w:b/>
                        <w:noProof/>
                        <w:sz w:val="14"/>
                        <w:szCs w:val="14"/>
                      </w:rPr>
                    </w:pPr>
                    <w:r w:rsidRPr="00F823CD">
                      <w:rPr>
                        <w:rFonts w:eastAsia="Times New Roman" w:cs="Times New Roman"/>
                        <w:b/>
                        <w:noProof/>
                        <w:sz w:val="14"/>
                        <w:lang w:bidi="ru-RU"/>
                      </w:rPr>
                      <w:t>Bette GmbH &amp; Co. KG</w:t>
                    </w:r>
                  </w:p>
                  <w:p w14:paraId="12788E40" w14:textId="77777777" w:rsidR="007B681F" w:rsidRPr="00F823CD" w:rsidRDefault="007B681F" w:rsidP="007B681F">
                    <w:pPr>
                      <w:tabs>
                        <w:tab w:val="left" w:pos="140"/>
                      </w:tabs>
                      <w:spacing w:line="200" w:lineRule="exact"/>
                      <w:rPr>
                        <w:rFonts w:ascii="Arial" w:hAnsi="Arial" w:cs="Arial"/>
                        <w:b/>
                        <w:noProof/>
                        <w:sz w:val="14"/>
                        <w:szCs w:val="14"/>
                      </w:rPr>
                    </w:pPr>
                    <w:r w:rsidRPr="00F823CD">
                      <w:rPr>
                        <w:rFonts w:eastAsia="Times New Roman" w:cs="Times New Roman"/>
                        <w:b/>
                        <w:noProof/>
                        <w:sz w:val="14"/>
                        <w:lang w:bidi="ru-RU"/>
                      </w:rPr>
                      <w:t>Heinrich-Bette-Straße 1</w:t>
                    </w:r>
                  </w:p>
                  <w:p w14:paraId="14BF84FD" w14:textId="77777777" w:rsidR="00A94359" w:rsidRDefault="007B681F" w:rsidP="007B681F">
                    <w:pPr>
                      <w:tabs>
                        <w:tab w:val="left" w:pos="140"/>
                      </w:tabs>
                      <w:spacing w:line="200" w:lineRule="exact"/>
                      <w:rPr>
                        <w:rFonts w:eastAsia="Times New Roman" w:cs="Times New Roman"/>
                        <w:b/>
                        <w:noProof/>
                        <w:sz w:val="14"/>
                        <w:lang w:bidi="ru-RU"/>
                      </w:rPr>
                    </w:pPr>
                    <w:r w:rsidRPr="00F823CD">
                      <w:rPr>
                        <w:rFonts w:eastAsia="Times New Roman" w:cs="Times New Roman"/>
                        <w:b/>
                        <w:noProof/>
                        <w:sz w:val="14"/>
                        <w:lang w:bidi="ru-RU"/>
                      </w:rPr>
                      <w:t>33129 Delbrück</w:t>
                    </w:r>
                  </w:p>
                  <w:p w14:paraId="29E19D2D" w14:textId="77777777" w:rsidR="00A94359" w:rsidRDefault="007B681F" w:rsidP="007B681F">
                    <w:pPr>
                      <w:tabs>
                        <w:tab w:val="left" w:pos="140"/>
                      </w:tabs>
                      <w:spacing w:line="200" w:lineRule="exact"/>
                      <w:rPr>
                        <w:rFonts w:eastAsia="Times New Roman" w:cs="Times New Roman"/>
                        <w:b/>
                        <w:noProof/>
                        <w:sz w:val="14"/>
                        <w:lang w:bidi="ru-RU"/>
                      </w:rPr>
                    </w:pPr>
                    <w:r w:rsidRPr="00F823CD">
                      <w:rPr>
                        <w:rFonts w:eastAsia="Times New Roman" w:cs="Times New Roman"/>
                        <w:b/>
                        <w:noProof/>
                        <w:sz w:val="14"/>
                        <w:lang w:bidi="ru-RU"/>
                      </w:rPr>
                      <w:t>T</w:t>
                    </w:r>
                    <w:r w:rsidRPr="00F823CD">
                      <w:rPr>
                        <w:rFonts w:eastAsia="Times New Roman" w:cs="Times New Roman"/>
                        <w:b/>
                        <w:noProof/>
                        <w:sz w:val="14"/>
                        <w:lang w:bidi="ru-RU"/>
                      </w:rPr>
                      <w:tab/>
                      <w:t>+49 5250 511-130</w:t>
                    </w:r>
                  </w:p>
                  <w:p w14:paraId="5FB4CB08" w14:textId="125D8C72" w:rsidR="007B681F" w:rsidRPr="00F823CD" w:rsidRDefault="007B681F" w:rsidP="007B681F">
                    <w:pPr>
                      <w:tabs>
                        <w:tab w:val="left" w:pos="140"/>
                      </w:tabs>
                      <w:spacing w:line="200" w:lineRule="exact"/>
                      <w:rPr>
                        <w:rFonts w:ascii="Arial" w:hAnsi="Arial" w:cs="Arial"/>
                        <w:b/>
                        <w:noProof/>
                        <w:sz w:val="14"/>
                        <w:szCs w:val="14"/>
                      </w:rPr>
                    </w:pPr>
                    <w:r w:rsidRPr="00F823CD">
                      <w:rPr>
                        <w:rFonts w:eastAsia="Times New Roman" w:cs="Times New Roman"/>
                        <w:b/>
                        <w:noProof/>
                        <w:sz w:val="14"/>
                        <w:lang w:bidi="ru-RU"/>
                      </w:rPr>
                      <w:t>info@bette.de</w:t>
                    </w:r>
                  </w:p>
                  <w:p w14:paraId="35DDD2F0" w14:textId="77777777" w:rsidR="007B681F" w:rsidRPr="00F823CD" w:rsidRDefault="007B681F" w:rsidP="007B681F">
                    <w:pPr>
                      <w:tabs>
                        <w:tab w:val="left" w:pos="140"/>
                      </w:tabs>
                      <w:spacing w:line="200" w:lineRule="exact"/>
                      <w:rPr>
                        <w:rFonts w:ascii="Arial" w:hAnsi="Arial" w:cs="Arial"/>
                        <w:b/>
                        <w:noProof/>
                        <w:sz w:val="14"/>
                        <w:szCs w:val="14"/>
                      </w:rPr>
                    </w:pPr>
                    <w:r w:rsidRPr="00F823CD">
                      <w:rPr>
                        <w:rFonts w:eastAsia="Times New Roman" w:cs="Times New Roman"/>
                        <w:b/>
                        <w:noProof/>
                        <w:sz w:val="14"/>
                        <w:lang w:bidi="ru-RU"/>
                      </w:rPr>
                      <w:t>www.bette.de</w:t>
                    </w:r>
                  </w:p>
                  <w:p w14:paraId="19F223A5" w14:textId="77777777" w:rsidR="007B681F" w:rsidRDefault="007B681F" w:rsidP="00A810C0">
                    <w:pPr>
                      <w:tabs>
                        <w:tab w:val="left" w:pos="140"/>
                      </w:tabs>
                      <w:spacing w:line="200" w:lineRule="exact"/>
                      <w:rPr>
                        <w:rFonts w:ascii="Arial" w:hAnsi="Arial" w:cs="Arial"/>
                        <w:b/>
                        <w:noProof/>
                        <w:sz w:val="14"/>
                        <w:szCs w:val="14"/>
                      </w:rPr>
                    </w:pPr>
                  </w:p>
                  <w:p w14:paraId="794E3E57" w14:textId="77777777" w:rsidR="00532FE7" w:rsidRPr="00F823CD" w:rsidRDefault="007B681F" w:rsidP="00A810C0">
                    <w:pPr>
                      <w:tabs>
                        <w:tab w:val="left" w:pos="140"/>
                      </w:tabs>
                      <w:spacing w:line="200" w:lineRule="exact"/>
                      <w:rPr>
                        <w:rFonts w:ascii="Arial" w:hAnsi="Arial" w:cs="Arial"/>
                        <w:b/>
                        <w:noProof/>
                        <w:sz w:val="14"/>
                        <w:szCs w:val="14"/>
                      </w:rPr>
                    </w:pPr>
                    <w:r>
                      <w:rPr>
                        <w:rFonts w:eastAsia="Times New Roman" w:cs="Times New Roman"/>
                        <w:b/>
                        <w:noProof/>
                        <w:sz w:val="14"/>
                        <w:lang w:bidi="ru-RU"/>
                      </w:rPr>
                      <w:t>Контактное лицо:</w:t>
                    </w:r>
                  </w:p>
                  <w:p w14:paraId="49BA81CC" w14:textId="482C1783" w:rsidR="00532FE7" w:rsidRPr="00F823CD" w:rsidRDefault="00A94359" w:rsidP="00A810C0">
                    <w:pPr>
                      <w:tabs>
                        <w:tab w:val="left" w:pos="140"/>
                      </w:tabs>
                      <w:spacing w:line="200" w:lineRule="exact"/>
                      <w:rPr>
                        <w:rFonts w:ascii="Arial" w:hAnsi="Arial" w:cs="Arial"/>
                        <w:b/>
                        <w:noProof/>
                        <w:sz w:val="14"/>
                        <w:szCs w:val="14"/>
                      </w:rPr>
                    </w:pPr>
                    <w:r>
                      <w:rPr>
                        <w:rFonts w:eastAsia="Times New Roman" w:cs="Times New Roman"/>
                        <w:b/>
                        <w:noProof/>
                        <w:sz w:val="14"/>
                        <w:lang w:bidi="ru-RU"/>
                      </w:rPr>
                      <w:t>Свен Рензингхофф</w:t>
                    </w:r>
                  </w:p>
                  <w:p w14:paraId="1312420F" w14:textId="77777777" w:rsidR="00532FE7" w:rsidRPr="00F823CD" w:rsidRDefault="00532FE7" w:rsidP="007B681F">
                    <w:pPr>
                      <w:tabs>
                        <w:tab w:val="left" w:pos="140"/>
                        <w:tab w:val="left" w:pos="224"/>
                      </w:tabs>
                      <w:spacing w:line="200" w:lineRule="exact"/>
                      <w:rPr>
                        <w:rFonts w:ascii="Arial" w:hAnsi="Arial" w:cs="Arial"/>
                        <w:b/>
                        <w:noProof/>
                        <w:sz w:val="14"/>
                        <w:szCs w:val="14"/>
                      </w:rPr>
                    </w:pPr>
                    <w:r w:rsidRPr="00F823CD">
                      <w:rPr>
                        <w:rFonts w:eastAsia="Times New Roman" w:cs="Times New Roman"/>
                        <w:b/>
                        <w:noProof/>
                        <w:sz w:val="14"/>
                        <w:lang w:bidi="ru-RU"/>
                      </w:rPr>
                      <w:t>T</w:t>
                    </w:r>
                    <w:r w:rsidRPr="00F823CD">
                      <w:rPr>
                        <w:rFonts w:eastAsia="Times New Roman" w:cs="Times New Roman"/>
                        <w:b/>
                        <w:noProof/>
                        <w:sz w:val="14"/>
                        <w:lang w:bidi="ru-RU"/>
                      </w:rPr>
                      <w:tab/>
                      <w:t>+49 5250 511-175</w:t>
                    </w:r>
                  </w:p>
                  <w:p w14:paraId="3E7CEFD9" w14:textId="77777777" w:rsidR="00532FE7" w:rsidRPr="00F823CD" w:rsidRDefault="00532FE7" w:rsidP="00A810C0">
                    <w:pPr>
                      <w:tabs>
                        <w:tab w:val="left" w:pos="140"/>
                      </w:tabs>
                      <w:spacing w:line="200" w:lineRule="exact"/>
                      <w:rPr>
                        <w:rFonts w:ascii="Arial" w:hAnsi="Arial" w:cs="Arial"/>
                        <w:b/>
                        <w:noProof/>
                        <w:sz w:val="14"/>
                        <w:szCs w:val="14"/>
                      </w:rPr>
                    </w:pPr>
                    <w:r w:rsidRPr="00F823CD">
                      <w:rPr>
                        <w:rFonts w:eastAsia="Times New Roman" w:cs="Times New Roman"/>
                        <w:b/>
                        <w:noProof/>
                        <w:sz w:val="14"/>
                        <w:lang w:bidi="ru-RU"/>
                      </w:rPr>
                      <w:t>s.rensinghoff@bette.de</w:t>
                    </w:r>
                  </w:p>
                  <w:p w14:paraId="5A0A2CB9" w14:textId="77777777" w:rsidR="00532FE7" w:rsidRPr="00F823CD" w:rsidRDefault="00532FE7" w:rsidP="00A810C0">
                    <w:pPr>
                      <w:tabs>
                        <w:tab w:val="left" w:pos="140"/>
                      </w:tabs>
                      <w:spacing w:line="200" w:lineRule="exact"/>
                      <w:rPr>
                        <w:rFonts w:ascii="Arial" w:hAnsi="Arial" w:cs="Arial"/>
                        <w:b/>
                        <w:noProof/>
                        <w:sz w:val="14"/>
                        <w:szCs w:val="14"/>
                      </w:rPr>
                    </w:pPr>
                  </w:p>
                  <w:p w14:paraId="5362ADB1" w14:textId="77777777" w:rsidR="00532FE7" w:rsidRPr="00F823CD" w:rsidRDefault="007B681F" w:rsidP="00A810C0">
                    <w:pPr>
                      <w:tabs>
                        <w:tab w:val="left" w:pos="140"/>
                      </w:tabs>
                      <w:spacing w:line="200" w:lineRule="exact"/>
                      <w:rPr>
                        <w:rFonts w:ascii="Arial" w:hAnsi="Arial" w:cs="Arial"/>
                        <w:b/>
                        <w:noProof/>
                        <w:sz w:val="14"/>
                        <w:szCs w:val="14"/>
                      </w:rPr>
                    </w:pPr>
                    <w:r>
                      <w:rPr>
                        <w:rFonts w:eastAsia="Times New Roman" w:cs="Times New Roman"/>
                        <w:b/>
                        <w:noProof/>
                        <w:sz w:val="14"/>
                        <w:lang w:bidi="ru-RU"/>
                      </w:rPr>
                      <w:t>Пресс-секретарь:</w:t>
                    </w:r>
                  </w:p>
                  <w:p w14:paraId="0BAE3C24" w14:textId="77777777" w:rsidR="00532FE7" w:rsidRPr="004C1EA5" w:rsidRDefault="007B681F" w:rsidP="00A810C0">
                    <w:pPr>
                      <w:tabs>
                        <w:tab w:val="left" w:pos="140"/>
                      </w:tabs>
                      <w:spacing w:line="200" w:lineRule="exact"/>
                      <w:rPr>
                        <w:rFonts w:ascii="Arial" w:hAnsi="Arial" w:cs="Arial"/>
                        <w:b/>
                        <w:noProof/>
                        <w:sz w:val="14"/>
                        <w:szCs w:val="14"/>
                        <w:lang w:val="fr-FR"/>
                      </w:rPr>
                    </w:pPr>
                    <w:r w:rsidRPr="004C1EA5">
                      <w:rPr>
                        <w:rFonts w:eastAsia="Times New Roman" w:cs="Times New Roman"/>
                        <w:b/>
                        <w:noProof/>
                        <w:sz w:val="14"/>
                        <w:lang w:bidi="ru-RU"/>
                      </w:rPr>
                      <w:t>Марк Мильне</w:t>
                    </w:r>
                  </w:p>
                  <w:p w14:paraId="3645E694" w14:textId="77777777" w:rsidR="007B681F" w:rsidRPr="004C1EA5" w:rsidRDefault="007B681F" w:rsidP="007B681F">
                    <w:pPr>
                      <w:tabs>
                        <w:tab w:val="left" w:pos="140"/>
                        <w:tab w:val="left" w:pos="224"/>
                      </w:tabs>
                      <w:spacing w:line="200" w:lineRule="exact"/>
                      <w:rPr>
                        <w:rFonts w:ascii="Arial" w:hAnsi="Arial" w:cs="Arial"/>
                        <w:b/>
                        <w:noProof/>
                        <w:sz w:val="14"/>
                        <w:szCs w:val="14"/>
                        <w:lang w:val="fr-FR"/>
                      </w:rPr>
                    </w:pPr>
                    <w:r w:rsidRPr="004C1EA5">
                      <w:rPr>
                        <w:rFonts w:eastAsia="Times New Roman" w:cs="Times New Roman"/>
                        <w:b/>
                        <w:noProof/>
                        <w:sz w:val="14"/>
                        <w:lang w:bidi="ru-RU"/>
                      </w:rPr>
                      <w:t>T</w:t>
                    </w:r>
                    <w:r w:rsidRPr="004C1EA5">
                      <w:rPr>
                        <w:rFonts w:eastAsia="Times New Roman" w:cs="Times New Roman"/>
                        <w:b/>
                        <w:noProof/>
                        <w:sz w:val="14"/>
                        <w:lang w:bidi="ru-RU"/>
                      </w:rPr>
                      <w:tab/>
                      <w:t>+49 711 954 645-0</w:t>
                    </w:r>
                  </w:p>
                  <w:p w14:paraId="32AB89C4" w14:textId="77777777" w:rsidR="007B681F" w:rsidRPr="004C1EA5" w:rsidRDefault="007B681F" w:rsidP="007B681F">
                    <w:pPr>
                      <w:tabs>
                        <w:tab w:val="left" w:pos="140"/>
                      </w:tabs>
                      <w:spacing w:line="200" w:lineRule="exact"/>
                      <w:rPr>
                        <w:rFonts w:ascii="Arial" w:hAnsi="Arial" w:cs="Arial"/>
                        <w:b/>
                        <w:noProof/>
                        <w:sz w:val="14"/>
                        <w:szCs w:val="14"/>
                        <w:lang w:val="fr-FR"/>
                      </w:rPr>
                    </w:pPr>
                    <w:r w:rsidRPr="004C1EA5">
                      <w:rPr>
                        <w:rFonts w:eastAsia="Times New Roman" w:cs="Times New Roman"/>
                        <w:b/>
                        <w:noProof/>
                        <w:sz w:val="14"/>
                        <w:lang w:bidi="ru-RU"/>
                      </w:rPr>
                      <w:t>bette@id-pool.de</w:t>
                    </w:r>
                  </w:p>
                  <w:p w14:paraId="79D10169" w14:textId="77777777" w:rsidR="00532FE7" w:rsidRPr="004C1EA5" w:rsidRDefault="00532FE7" w:rsidP="00A810C0">
                    <w:pPr>
                      <w:tabs>
                        <w:tab w:val="left" w:pos="140"/>
                      </w:tabs>
                      <w:spacing w:line="200" w:lineRule="exact"/>
                      <w:rPr>
                        <w:rFonts w:ascii="Arial" w:hAnsi="Arial" w:cs="Arial"/>
                        <w:b/>
                        <w:noProof/>
                        <w:sz w:val="14"/>
                        <w:szCs w:val="14"/>
                        <w:lang w:val="fr-FR"/>
                      </w:rPr>
                    </w:pPr>
                  </w:p>
                  <w:p w14:paraId="6A82BD26" w14:textId="77777777" w:rsidR="00A94359" w:rsidRDefault="00532FE7" w:rsidP="00A810C0">
                    <w:pPr>
                      <w:tabs>
                        <w:tab w:val="left" w:pos="140"/>
                      </w:tabs>
                      <w:spacing w:line="200" w:lineRule="exact"/>
                      <w:rPr>
                        <w:rFonts w:eastAsia="Times New Roman" w:cs="Times New Roman"/>
                        <w:b/>
                        <w:noProof/>
                        <w:sz w:val="14"/>
                        <w:lang w:bidi="ru-RU"/>
                      </w:rPr>
                    </w:pPr>
                    <w:r w:rsidRPr="00F823CD">
                      <w:rPr>
                        <w:rFonts w:eastAsia="Times New Roman" w:cs="Times New Roman"/>
                        <w:b/>
                        <w:noProof/>
                        <w:sz w:val="14"/>
                        <w:lang w:bidi="ru-RU"/>
                      </w:rPr>
                      <w:t>Копирование бесплатно.</w:t>
                    </w:r>
                  </w:p>
                  <w:p w14:paraId="6A0FBFAA" w14:textId="4F577DD2" w:rsidR="00532FE7" w:rsidRPr="00F823CD" w:rsidRDefault="008441B4" w:rsidP="00A810C0">
                    <w:pPr>
                      <w:tabs>
                        <w:tab w:val="left" w:pos="140"/>
                      </w:tabs>
                      <w:spacing w:line="200" w:lineRule="exact"/>
                      <w:rPr>
                        <w:rFonts w:ascii="Arial" w:hAnsi="Arial" w:cs="Arial"/>
                        <w:b/>
                        <w:noProof/>
                        <w:sz w:val="14"/>
                        <w:szCs w:val="14"/>
                      </w:rPr>
                    </w:pPr>
                    <w:r w:rsidRPr="00F823CD">
                      <w:rPr>
                        <w:rFonts w:eastAsia="Times New Roman" w:cs="Times New Roman"/>
                        <w:b/>
                        <w:noProof/>
                        <w:sz w:val="14"/>
                        <w:lang w:bidi="ru-RU"/>
                      </w:rPr>
                      <w:t>Оригинальные экземпляры предоставляются по запросу.</w:t>
                    </w:r>
                  </w:p>
                </w:txbxContent>
              </v:textbox>
              <w10:wrap anchorx="page" anchory="page"/>
            </v:shape>
          </w:pict>
        </mc:Fallback>
      </mc:AlternateContent>
    </w:r>
    <w:r w:rsidRPr="00532FE7">
      <w:rPr>
        <w:rFonts w:ascii="Times New Roman" w:eastAsia="Times New Roman" w:hAnsi="Times New Roman" w:cs="Times New Roman"/>
        <w:lang w:bidi="ru-RU"/>
      </w:rPr>
      <w:t>Пресс-релиз</w:t>
    </w:r>
  </w:p>
  <w:p w14:paraId="4FECD3DB" w14:textId="67377CBA" w:rsidR="00A810C0" w:rsidRDefault="00A810C0" w:rsidP="00F823CD">
    <w:pPr>
      <w:pStyle w:val="Subline"/>
    </w:pPr>
    <w:r>
      <w:rPr>
        <w:rFonts w:ascii="Times New Roman" w:eastAsia="Times New Roman" w:hAnsi="Times New Roman" w:cs="Times New Roman"/>
        <w:lang w:bidi="ru-RU"/>
      </w:rPr>
      <w:t xml:space="preserve">Страница </w:t>
    </w:r>
    <w:r>
      <w:rPr>
        <w:rFonts w:ascii="Times New Roman" w:eastAsia="Times New Roman" w:hAnsi="Times New Roman" w:cs="Times New Roman"/>
        <w:lang w:bidi="ru-RU"/>
      </w:rPr>
      <w:fldChar w:fldCharType="begin"/>
    </w:r>
    <w:r>
      <w:rPr>
        <w:rFonts w:ascii="Times New Roman" w:eastAsia="Times New Roman" w:hAnsi="Times New Roman" w:cs="Times New Roman"/>
        <w:lang w:bidi="ru-RU"/>
      </w:rPr>
      <w:instrText xml:space="preserve"> PAGE   \* MERGEFORMAT </w:instrText>
    </w:r>
    <w:r>
      <w:rPr>
        <w:rFonts w:ascii="Times New Roman" w:eastAsia="Times New Roman" w:hAnsi="Times New Roman" w:cs="Times New Roman"/>
        <w:lang w:bidi="ru-RU"/>
      </w:rPr>
      <w:fldChar w:fldCharType="separate"/>
    </w:r>
    <w:r w:rsidR="00086D72">
      <w:rPr>
        <w:rFonts w:ascii="Times New Roman" w:eastAsia="Times New Roman" w:hAnsi="Times New Roman" w:cs="Times New Roman"/>
        <w:noProof/>
        <w:lang w:bidi="ru-RU"/>
      </w:rPr>
      <w:t>1</w:t>
    </w:r>
    <w:r>
      <w:rPr>
        <w:rFonts w:ascii="Times New Roman" w:eastAsia="Times New Roman" w:hAnsi="Times New Roman" w:cs="Times New Roman"/>
        <w:lang w:bidi="ru-RU"/>
      </w:rPr>
      <w:fldChar w:fldCharType="end"/>
    </w:r>
    <w:r>
      <w:rPr>
        <w:rFonts w:ascii="Times New Roman" w:eastAsia="Times New Roman" w:hAnsi="Times New Roman" w:cs="Times New Roman"/>
        <w:lang w:bidi="ru-RU"/>
      </w:rPr>
      <w:t>/</w:t>
    </w:r>
    <w:r w:rsidR="00EA75CF">
      <w:rPr>
        <w:rFonts w:ascii="Times New Roman" w:eastAsia="Times New Roman" w:hAnsi="Times New Roman" w:cs="Times New Roman"/>
        <w:lang w:bidi="ru-RU"/>
      </w:rPr>
      <w:fldChar w:fldCharType="begin"/>
    </w:r>
    <w:r w:rsidR="00EA75CF">
      <w:rPr>
        <w:rFonts w:ascii="Times New Roman" w:eastAsia="Times New Roman" w:hAnsi="Times New Roman" w:cs="Times New Roman"/>
        <w:lang w:bidi="ru-RU"/>
      </w:rPr>
      <w:instrText xml:space="preserve"> NUMPAGES   \* MERGEFORMAT </w:instrText>
    </w:r>
    <w:r w:rsidR="00EA75CF">
      <w:rPr>
        <w:rFonts w:ascii="Times New Roman" w:eastAsia="Times New Roman" w:hAnsi="Times New Roman" w:cs="Times New Roman"/>
        <w:lang w:bidi="ru-RU"/>
      </w:rPr>
      <w:fldChar w:fldCharType="separate"/>
    </w:r>
    <w:r w:rsidR="00086D72">
      <w:rPr>
        <w:rFonts w:ascii="Times New Roman" w:eastAsia="Times New Roman" w:hAnsi="Times New Roman" w:cs="Times New Roman"/>
        <w:noProof/>
        <w:lang w:bidi="ru-RU"/>
      </w:rPr>
      <w:t>7</w:t>
    </w:r>
    <w:r w:rsidR="00EA75CF">
      <w:rPr>
        <w:rFonts w:ascii="Times New Roman" w:eastAsia="Times New Roman" w:hAnsi="Times New Roman" w:cs="Times New Roman"/>
        <w:noProof/>
        <w:lang w:bidi="ru-RU"/>
      </w:rPr>
      <w:fldChar w:fldCharType="end"/>
    </w:r>
  </w:p>
  <w:p w14:paraId="4B8864E8" w14:textId="77777777" w:rsidR="00A810C0" w:rsidRDefault="00A810C0" w:rsidP="00A810C0"/>
  <w:p w14:paraId="4A93E4C8" w14:textId="77777777" w:rsidR="00A810C0" w:rsidRPr="00532FE7" w:rsidRDefault="00A810C0" w:rsidP="00640BB0">
    <w:pPr>
      <w:spacing w:line="56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2B4D36"/>
    <w:multiLevelType w:val="hybridMultilevel"/>
    <w:tmpl w:val="7B0AB188"/>
    <w:lvl w:ilvl="0" w:tplc="E160D986">
      <w:numFmt w:val="bullet"/>
      <w:lvlText w:val=""/>
      <w:lvlJc w:val="left"/>
      <w:pPr>
        <w:ind w:left="720" w:hanging="360"/>
      </w:pPr>
      <w:rPr>
        <w:rFonts w:ascii="Symbol" w:eastAsiaTheme="minorHAnsi" w:hAnsi="Symbol"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1EA5"/>
    <w:rsid w:val="00086D72"/>
    <w:rsid w:val="000B0749"/>
    <w:rsid w:val="000C1E57"/>
    <w:rsid w:val="000C5A64"/>
    <w:rsid w:val="00104F54"/>
    <w:rsid w:val="00116B61"/>
    <w:rsid w:val="00140C66"/>
    <w:rsid w:val="00181E54"/>
    <w:rsid w:val="001A0CD1"/>
    <w:rsid w:val="001C410C"/>
    <w:rsid w:val="00204A52"/>
    <w:rsid w:val="00273CDC"/>
    <w:rsid w:val="00275AE5"/>
    <w:rsid w:val="00292173"/>
    <w:rsid w:val="002D1B2D"/>
    <w:rsid w:val="002D4E34"/>
    <w:rsid w:val="002E4994"/>
    <w:rsid w:val="002F25C9"/>
    <w:rsid w:val="00305188"/>
    <w:rsid w:val="0034697A"/>
    <w:rsid w:val="003873D8"/>
    <w:rsid w:val="00390DA2"/>
    <w:rsid w:val="003B29C7"/>
    <w:rsid w:val="0040052B"/>
    <w:rsid w:val="00401535"/>
    <w:rsid w:val="00455892"/>
    <w:rsid w:val="004A3F04"/>
    <w:rsid w:val="004B328F"/>
    <w:rsid w:val="004C1EA5"/>
    <w:rsid w:val="004C4BAC"/>
    <w:rsid w:val="004F375C"/>
    <w:rsid w:val="00523792"/>
    <w:rsid w:val="00532DB8"/>
    <w:rsid w:val="00532FE7"/>
    <w:rsid w:val="00587A89"/>
    <w:rsid w:val="005906BC"/>
    <w:rsid w:val="005C0985"/>
    <w:rsid w:val="00640BB0"/>
    <w:rsid w:val="00645823"/>
    <w:rsid w:val="006D1434"/>
    <w:rsid w:val="006D5B60"/>
    <w:rsid w:val="006E2900"/>
    <w:rsid w:val="00714150"/>
    <w:rsid w:val="00723A71"/>
    <w:rsid w:val="0076379D"/>
    <w:rsid w:val="007B681F"/>
    <w:rsid w:val="007F4F63"/>
    <w:rsid w:val="008441B4"/>
    <w:rsid w:val="00870194"/>
    <w:rsid w:val="00870432"/>
    <w:rsid w:val="009115A1"/>
    <w:rsid w:val="0093603B"/>
    <w:rsid w:val="009E465E"/>
    <w:rsid w:val="009E7EEA"/>
    <w:rsid w:val="00A810C0"/>
    <w:rsid w:val="00A94359"/>
    <w:rsid w:val="00AA4B66"/>
    <w:rsid w:val="00AC0800"/>
    <w:rsid w:val="00AE5B03"/>
    <w:rsid w:val="00B75568"/>
    <w:rsid w:val="00BB56A4"/>
    <w:rsid w:val="00C32D35"/>
    <w:rsid w:val="00C471AC"/>
    <w:rsid w:val="00CB4ED1"/>
    <w:rsid w:val="00CF605F"/>
    <w:rsid w:val="00D10F9D"/>
    <w:rsid w:val="00D33073"/>
    <w:rsid w:val="00D5466E"/>
    <w:rsid w:val="00D87AF3"/>
    <w:rsid w:val="00DA732D"/>
    <w:rsid w:val="00DB102B"/>
    <w:rsid w:val="00DC1AC8"/>
    <w:rsid w:val="00DF3D24"/>
    <w:rsid w:val="00E41A26"/>
    <w:rsid w:val="00EA3D7B"/>
    <w:rsid w:val="00EA6E93"/>
    <w:rsid w:val="00EA75CF"/>
    <w:rsid w:val="00EF45D4"/>
    <w:rsid w:val="00F01F39"/>
    <w:rsid w:val="00F35B2A"/>
    <w:rsid w:val="00F4068E"/>
    <w:rsid w:val="00F823CD"/>
    <w:rsid w:val="00FA10D9"/>
    <w:rsid w:val="00FB5C6F"/>
    <w:rsid w:val="00FE5FF5"/>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48A54583"/>
  <w15:docId w15:val="{BEF2C159-5046-A344-BA90-D39B41828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F823CD"/>
    <w:pPr>
      <w:spacing w:after="0" w:line="280" w:lineRule="exact"/>
    </w:pPr>
    <w:rPr>
      <w:rFonts w:ascii="Times New Roman" w:hAnsi="Times New Roman"/>
      <w:sz w:val="23"/>
    </w:rPr>
  </w:style>
  <w:style w:type="paragraph" w:styleId="berschrift1">
    <w:name w:val="heading 1"/>
    <w:basedOn w:val="Standard"/>
    <w:next w:val="Standard"/>
    <w:link w:val="berschrift1Zchn"/>
    <w:uiPriority w:val="9"/>
    <w:qFormat/>
    <w:rsid w:val="00C32D35"/>
    <w:pPr>
      <w:keepNext/>
      <w:keepLines/>
      <w:spacing w:line="240" w:lineRule="auto"/>
      <w:outlineLvl w:val="0"/>
    </w:pPr>
    <w:rPr>
      <w:rFonts w:ascii="Suisse Int'l Medium" w:eastAsiaTheme="majorEastAsia" w:hAnsi="Suisse Int'l Medium" w:cstheme="majorBidi"/>
      <w:b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532FE7"/>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532FE7"/>
    <w:rPr>
      <w:rFonts w:ascii="Suisse Works Book" w:hAnsi="Suisse Works Book"/>
      <w:sz w:val="20"/>
    </w:rPr>
  </w:style>
  <w:style w:type="paragraph" w:styleId="Fuzeile">
    <w:name w:val="footer"/>
    <w:basedOn w:val="Standard"/>
    <w:link w:val="FuzeileZchn"/>
    <w:uiPriority w:val="99"/>
    <w:unhideWhenUsed/>
    <w:rsid w:val="00532FE7"/>
    <w:pPr>
      <w:tabs>
        <w:tab w:val="center" w:pos="4536"/>
        <w:tab w:val="right" w:pos="9072"/>
      </w:tabs>
      <w:spacing w:line="240" w:lineRule="auto"/>
    </w:pPr>
  </w:style>
  <w:style w:type="character" w:customStyle="1" w:styleId="FuzeileZchn">
    <w:name w:val="Fußzeile Zchn"/>
    <w:basedOn w:val="Absatz-Standardschriftart"/>
    <w:link w:val="Fuzeile"/>
    <w:uiPriority w:val="99"/>
    <w:rsid w:val="00532FE7"/>
    <w:rPr>
      <w:rFonts w:ascii="Suisse Works Book" w:hAnsi="Suisse Works Book"/>
      <w:sz w:val="20"/>
    </w:rPr>
  </w:style>
  <w:style w:type="paragraph" w:customStyle="1" w:styleId="Subline">
    <w:name w:val="Subline"/>
    <w:basedOn w:val="Standard"/>
    <w:qFormat/>
    <w:rsid w:val="00F823CD"/>
    <w:rPr>
      <w:rFonts w:ascii="Arial" w:hAnsi="Arial" w:cs="Suisse Int'l Medium"/>
      <w:b/>
      <w:sz w:val="21"/>
    </w:rPr>
  </w:style>
  <w:style w:type="character" w:customStyle="1" w:styleId="berschrift1Zchn">
    <w:name w:val="Überschrift 1 Zchn"/>
    <w:basedOn w:val="Absatz-Standardschriftart"/>
    <w:link w:val="berschrift1"/>
    <w:uiPriority w:val="9"/>
    <w:rsid w:val="00C32D35"/>
    <w:rPr>
      <w:rFonts w:ascii="Suisse Int'l Medium" w:eastAsiaTheme="majorEastAsia" w:hAnsi="Suisse Int'l Medium" w:cstheme="majorBidi"/>
      <w:bCs/>
      <w:sz w:val="28"/>
      <w:szCs w:val="28"/>
    </w:rPr>
  </w:style>
  <w:style w:type="paragraph" w:customStyle="1" w:styleId="Adresse">
    <w:name w:val="Adresse"/>
    <w:basedOn w:val="Standard"/>
    <w:qFormat/>
    <w:rsid w:val="00FA10D9"/>
    <w:pPr>
      <w:tabs>
        <w:tab w:val="left" w:pos="224"/>
      </w:tabs>
      <w:spacing w:line="200" w:lineRule="exact"/>
    </w:pPr>
    <w:rPr>
      <w:rFonts w:ascii="Suisse Int'l Medium" w:hAnsi="Suisse Int'l Medium" w:cs="Suisse Int'l Medium"/>
      <w:sz w:val="14"/>
      <w:szCs w:val="14"/>
    </w:rPr>
  </w:style>
  <w:style w:type="paragraph" w:styleId="Sprechblasentext">
    <w:name w:val="Balloon Text"/>
    <w:basedOn w:val="Standard"/>
    <w:link w:val="SprechblasentextZchn"/>
    <w:uiPriority w:val="99"/>
    <w:semiHidden/>
    <w:unhideWhenUsed/>
    <w:rsid w:val="006D5B60"/>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D5B60"/>
    <w:rPr>
      <w:rFonts w:ascii="Tahoma" w:hAnsi="Tahoma" w:cs="Tahoma"/>
      <w:sz w:val="16"/>
      <w:szCs w:val="16"/>
    </w:rPr>
  </w:style>
  <w:style w:type="character" w:styleId="Hyperlink">
    <w:name w:val="Hyperlink"/>
    <w:basedOn w:val="Absatz-Standardschriftart"/>
    <w:uiPriority w:val="99"/>
    <w:unhideWhenUsed/>
    <w:rsid w:val="00401535"/>
    <w:rPr>
      <w:color w:val="FF6A60" w:themeColor="hyperlink"/>
      <w:u w:val="single"/>
    </w:rPr>
  </w:style>
  <w:style w:type="character" w:customStyle="1" w:styleId="UnresolvedMention">
    <w:name w:val="Unresolved Mention"/>
    <w:basedOn w:val="Absatz-Standardschriftart"/>
    <w:uiPriority w:val="99"/>
    <w:semiHidden/>
    <w:unhideWhenUsed/>
    <w:rsid w:val="00401535"/>
    <w:rPr>
      <w:color w:val="605E5C"/>
      <w:shd w:val="clear" w:color="auto" w:fill="E1DFDD"/>
    </w:rPr>
  </w:style>
  <w:style w:type="character" w:styleId="BesuchterLink">
    <w:name w:val="FollowedHyperlink"/>
    <w:basedOn w:val="Absatz-Standardschriftart"/>
    <w:uiPriority w:val="99"/>
    <w:semiHidden/>
    <w:unhideWhenUsed/>
    <w:rsid w:val="009E7EEA"/>
    <w:rPr>
      <w:color w:val="0EA795" w:themeColor="followedHyperlink"/>
      <w:u w:val="single"/>
    </w:rPr>
  </w:style>
  <w:style w:type="paragraph" w:styleId="Listenabsatz">
    <w:name w:val="List Paragraph"/>
    <w:basedOn w:val="Standard"/>
    <w:uiPriority w:val="34"/>
    <w:qFormat/>
    <w:rsid w:val="004C1EA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Bette_Office-Design">
  <a:themeElements>
    <a:clrScheme name="Bette">
      <a:dk1>
        <a:sysClr val="windowText" lastClr="000000"/>
      </a:dk1>
      <a:lt1>
        <a:sysClr val="window" lastClr="FFFFFF"/>
      </a:lt1>
      <a:dk2>
        <a:srgbClr val="004965"/>
      </a:dk2>
      <a:lt2>
        <a:srgbClr val="E6E6E6"/>
      </a:lt2>
      <a:accent1>
        <a:srgbClr val="0EA795"/>
      </a:accent1>
      <a:accent2>
        <a:srgbClr val="004965"/>
      </a:accent2>
      <a:accent3>
        <a:srgbClr val="00A7E3"/>
      </a:accent3>
      <a:accent4>
        <a:srgbClr val="FF6A60"/>
      </a:accent4>
      <a:accent5>
        <a:srgbClr val="E6E6E6"/>
      </a:accent5>
      <a:accent6>
        <a:srgbClr val="F2F2F2"/>
      </a:accent6>
      <a:hlink>
        <a:srgbClr val="FF6A60"/>
      </a:hlink>
      <a:folHlink>
        <a:srgbClr val="0EA795"/>
      </a:folHlink>
    </a:clrScheme>
    <a:fontScheme name="Bette">
      <a:majorFont>
        <a:latin typeface="Suisse Int'l Medium"/>
        <a:ea typeface=""/>
        <a:cs typeface=""/>
      </a:majorFont>
      <a:minorFont>
        <a:latin typeface="Suisse Int'l Medium"/>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tx2"/>
        </a:solidFill>
        <a:ln>
          <a:noFill/>
        </a:ln>
      </a:spPr>
      <a:bodyPr rtlCol="0" anchor="ct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spAutoFit/>
      </a:bodyPr>
      <a:lstStyle>
        <a:defPPr>
          <a:defRPr dirty="0" smtClean="0"/>
        </a:defPPr>
      </a:lst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1420</Words>
  <Characters>8950</Characters>
  <Application>Microsoft Office Word</Application>
  <DocSecurity>0</DocSecurity>
  <Lines>74</Lines>
  <Paragraphs>20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 Millenet</dc:creator>
  <cp:lastModifiedBy>Jennifer Sauer | Bette GmbH &amp; Co.KG</cp:lastModifiedBy>
  <cp:revision>4</cp:revision>
  <cp:lastPrinted>2017-03-06T17:48:00Z</cp:lastPrinted>
  <dcterms:created xsi:type="dcterms:W3CDTF">2021-04-21T08:43:00Z</dcterms:created>
  <dcterms:modified xsi:type="dcterms:W3CDTF">2021-06-11T05:47:00Z</dcterms:modified>
</cp:coreProperties>
</file>